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91" w:rsidRDefault="005E3FA4" w:rsidP="00C76F91">
      <w:pPr>
        <w:spacing w:after="20" w:line="240" w:lineRule="auto"/>
        <w:jc w:val="center"/>
        <w:rPr>
          <w:rFonts w:ascii="Arial Narrow" w:hAnsi="Arial Narrow"/>
          <w:b/>
        </w:rPr>
      </w:pPr>
      <w:r>
        <w:rPr>
          <w:rFonts w:ascii="Arial Narrow" w:hAnsi="Arial Narrow"/>
          <w:b/>
        </w:rPr>
        <w:t>Islamic civilization and culture</w:t>
      </w:r>
    </w:p>
    <w:p w:rsidR="00C76F91" w:rsidRDefault="00C76F91" w:rsidP="00C76F91">
      <w:pPr>
        <w:spacing w:after="20" w:line="240" w:lineRule="auto"/>
        <w:rPr>
          <w:rFonts w:ascii="Arial Narrow" w:hAnsi="Arial Narrow"/>
          <w:b/>
        </w:rPr>
      </w:pPr>
    </w:p>
    <w:p w:rsidR="00C76F91" w:rsidRDefault="00C76F91" w:rsidP="00C76F91">
      <w:pPr>
        <w:spacing w:after="20" w:line="240" w:lineRule="auto"/>
        <w:rPr>
          <w:rFonts w:ascii="Arial Narrow" w:hAnsi="Arial Narrow"/>
        </w:rPr>
      </w:pPr>
      <w:r w:rsidRPr="0091321B">
        <w:rPr>
          <w:rFonts w:ascii="Arial Narrow" w:hAnsi="Arial Narrow"/>
          <w:b/>
        </w:rPr>
        <w:t xml:space="preserve">Author: </w:t>
      </w:r>
      <w:r w:rsidR="00133BFA">
        <w:rPr>
          <w:rFonts w:ascii="Arial Narrow" w:hAnsi="Arial Narrow"/>
        </w:rPr>
        <w:t>Karla Berrios</w:t>
      </w:r>
    </w:p>
    <w:p w:rsidR="00C76F91" w:rsidRPr="00C76F91" w:rsidRDefault="00C76F91" w:rsidP="00C76F91">
      <w:pPr>
        <w:spacing w:after="20" w:line="240" w:lineRule="auto"/>
        <w:rPr>
          <w:rFonts w:ascii="Arial Narrow" w:hAnsi="Arial Narrow"/>
        </w:rPr>
      </w:pPr>
    </w:p>
    <w:p w:rsidR="00C76F91" w:rsidRDefault="00A5497F" w:rsidP="00C76F91">
      <w:pPr>
        <w:spacing w:after="20" w:line="240" w:lineRule="auto"/>
        <w:rPr>
          <w:rFonts w:ascii="Arial Narrow" w:hAnsi="Arial Narrow"/>
        </w:rPr>
      </w:pPr>
      <w:r>
        <w:rPr>
          <w:rFonts w:ascii="Arial Narrow" w:hAnsi="Arial Narrow"/>
          <w:b/>
        </w:rPr>
        <w:t xml:space="preserve">Date </w:t>
      </w:r>
      <w:proofErr w:type="gramStart"/>
      <w:r w:rsidR="00C76F91" w:rsidRPr="0091321B">
        <w:rPr>
          <w:rFonts w:ascii="Arial Narrow" w:hAnsi="Arial Narrow"/>
          <w:b/>
        </w:rPr>
        <w:t>Created</w:t>
      </w:r>
      <w:r w:rsidR="00C76F91" w:rsidRPr="00DA1FD1">
        <w:rPr>
          <w:rFonts w:ascii="Arial Narrow" w:hAnsi="Arial Narrow"/>
        </w:rPr>
        <w:t>:</w:t>
      </w:r>
      <w:proofErr w:type="gramEnd"/>
      <w:r w:rsidR="00C76F91" w:rsidRPr="00DA1FD1">
        <w:rPr>
          <w:rFonts w:ascii="Arial Narrow" w:hAnsi="Arial Narrow"/>
        </w:rPr>
        <w:t xml:space="preserve"> </w:t>
      </w:r>
      <w:r w:rsidR="00133BFA">
        <w:rPr>
          <w:rFonts w:ascii="Arial Narrow" w:hAnsi="Arial Narrow"/>
        </w:rPr>
        <w:t>3/11/2014</w:t>
      </w:r>
    </w:p>
    <w:p w:rsidR="00C76F91" w:rsidRPr="0091321B" w:rsidRDefault="00C76F91" w:rsidP="00C76F91">
      <w:pPr>
        <w:spacing w:after="20" w:line="240" w:lineRule="auto"/>
        <w:rPr>
          <w:rFonts w:ascii="Arial Narrow" w:hAnsi="Arial Narrow"/>
          <w:b/>
        </w:rPr>
      </w:pPr>
    </w:p>
    <w:p w:rsidR="00C76F91" w:rsidRDefault="00C76F91" w:rsidP="00C76F91">
      <w:pPr>
        <w:spacing w:after="20" w:line="240" w:lineRule="auto"/>
        <w:rPr>
          <w:rFonts w:ascii="Arial Narrow" w:hAnsi="Arial Narrow"/>
        </w:rPr>
      </w:pPr>
      <w:r w:rsidRPr="0091321B">
        <w:rPr>
          <w:rFonts w:ascii="Arial Narrow" w:hAnsi="Arial Narrow"/>
          <w:b/>
        </w:rPr>
        <w:t>Subject(s):</w:t>
      </w:r>
      <w:r>
        <w:rPr>
          <w:rFonts w:ascii="Arial Narrow" w:hAnsi="Arial Narrow"/>
        </w:rPr>
        <w:t xml:space="preserve"> World History</w:t>
      </w:r>
    </w:p>
    <w:p w:rsidR="00C76F91" w:rsidRPr="00C76F91" w:rsidRDefault="00C76F91" w:rsidP="00C76F91">
      <w:pPr>
        <w:spacing w:after="20" w:line="240" w:lineRule="auto"/>
        <w:rPr>
          <w:rFonts w:ascii="Arial Narrow" w:hAnsi="Arial Narrow"/>
        </w:rPr>
      </w:pPr>
    </w:p>
    <w:p w:rsidR="00C76F91" w:rsidRPr="0091321B" w:rsidRDefault="00C76F91" w:rsidP="00C76F91">
      <w:pPr>
        <w:spacing w:after="20" w:line="240" w:lineRule="auto"/>
        <w:rPr>
          <w:rFonts w:ascii="Arial Narrow" w:hAnsi="Arial Narrow"/>
        </w:rPr>
      </w:pPr>
      <w:r w:rsidRPr="0091321B">
        <w:rPr>
          <w:rFonts w:ascii="Arial Narrow" w:hAnsi="Arial Narrow"/>
          <w:b/>
        </w:rPr>
        <w:t xml:space="preserve">Topic or Unit of Study (Title): </w:t>
      </w:r>
      <w:r w:rsidRPr="0091321B">
        <w:rPr>
          <w:rFonts w:ascii="Arial Narrow" w:hAnsi="Arial Narrow"/>
        </w:rPr>
        <w:t xml:space="preserve"> </w:t>
      </w:r>
      <w:r w:rsidR="00133BFA">
        <w:rPr>
          <w:rFonts w:ascii="Arial Narrow" w:hAnsi="Arial Narrow"/>
        </w:rPr>
        <w:t>Unit: World of Islam</w:t>
      </w:r>
      <w:r w:rsidR="00A5497F">
        <w:rPr>
          <w:rFonts w:ascii="Arial Narrow" w:hAnsi="Arial Narrow"/>
        </w:rPr>
        <w:t xml:space="preserve"> - </w:t>
      </w:r>
      <w:r w:rsidR="005E3FA4">
        <w:rPr>
          <w:rFonts w:ascii="Arial Narrow" w:hAnsi="Arial Narrow"/>
        </w:rPr>
        <w:t>Islamic civilization and culture</w:t>
      </w:r>
    </w:p>
    <w:p w:rsidR="00C76F91" w:rsidRPr="0091321B" w:rsidRDefault="00C76F91" w:rsidP="00C76F91">
      <w:pPr>
        <w:spacing w:after="20" w:line="240" w:lineRule="auto"/>
        <w:rPr>
          <w:rFonts w:ascii="Arial Narrow" w:hAnsi="Arial Narrow"/>
        </w:rPr>
      </w:pPr>
    </w:p>
    <w:p w:rsidR="00C76F91" w:rsidRPr="0091321B" w:rsidRDefault="00C76F91" w:rsidP="00C76F91">
      <w:pPr>
        <w:spacing w:after="20" w:line="240" w:lineRule="auto"/>
        <w:rPr>
          <w:rFonts w:ascii="Arial Narrow" w:hAnsi="Arial Narrow"/>
        </w:rPr>
      </w:pPr>
      <w:r w:rsidRPr="0091321B">
        <w:rPr>
          <w:rFonts w:ascii="Arial Narrow" w:hAnsi="Arial Narrow"/>
          <w:b/>
        </w:rPr>
        <w:t>Grade Level:</w:t>
      </w:r>
      <w:r w:rsidRPr="0091321B">
        <w:rPr>
          <w:rFonts w:ascii="Arial Narrow" w:hAnsi="Arial Narrow"/>
        </w:rPr>
        <w:t xml:space="preserve"> </w:t>
      </w:r>
      <w:r>
        <w:rPr>
          <w:rFonts w:ascii="Arial Narrow" w:hAnsi="Arial Narrow"/>
        </w:rPr>
        <w:t>9th</w:t>
      </w:r>
    </w:p>
    <w:p w:rsidR="00C76F91" w:rsidRPr="0091321B" w:rsidRDefault="00C76F91" w:rsidP="00C76F91">
      <w:pPr>
        <w:spacing w:after="20" w:line="240" w:lineRule="auto"/>
        <w:rPr>
          <w:rFonts w:ascii="Arial Narrow" w:hAnsi="Arial Narrow"/>
          <w:b/>
        </w:rPr>
      </w:pPr>
    </w:p>
    <w:p w:rsidR="00C76F91" w:rsidRPr="0091321B" w:rsidRDefault="00C76F91" w:rsidP="00C76F91">
      <w:pPr>
        <w:spacing w:after="20" w:line="240" w:lineRule="auto"/>
        <w:rPr>
          <w:rFonts w:ascii="Arial Narrow" w:hAnsi="Arial Narrow"/>
        </w:rPr>
      </w:pPr>
      <w:r w:rsidRPr="0091321B">
        <w:rPr>
          <w:rFonts w:ascii="Arial Narrow" w:hAnsi="Arial Narrow"/>
          <w:b/>
          <w:i/>
        </w:rPr>
        <w:t>Materials:</w:t>
      </w:r>
      <w:r w:rsidRPr="0091321B">
        <w:rPr>
          <w:rFonts w:ascii="Arial Narrow" w:hAnsi="Arial Narrow"/>
          <w:b/>
        </w:rPr>
        <w:t xml:space="preserve"> </w:t>
      </w:r>
      <w:r w:rsidR="00133BFA">
        <w:rPr>
          <w:rFonts w:ascii="Arial Narrow" w:hAnsi="Arial Narrow"/>
        </w:rPr>
        <w:t>markers, posters</w:t>
      </w:r>
      <w:r w:rsidR="00F80200">
        <w:rPr>
          <w:rFonts w:ascii="Arial Narrow" w:hAnsi="Arial Narrow"/>
        </w:rPr>
        <w:t>, graphic organizer handouts</w:t>
      </w:r>
      <w:r w:rsidR="00A5497F">
        <w:rPr>
          <w:rFonts w:ascii="Arial Narrow" w:hAnsi="Arial Narrow"/>
        </w:rPr>
        <w:t>, internet access for students</w:t>
      </w:r>
    </w:p>
    <w:p w:rsidR="00C76F91" w:rsidRPr="0091321B" w:rsidRDefault="00C76F91" w:rsidP="00C76F91">
      <w:pPr>
        <w:spacing w:after="20" w:line="240" w:lineRule="auto"/>
        <w:rPr>
          <w:rFonts w:ascii="Arial Narrow" w:hAnsi="Arial Narrow"/>
        </w:rPr>
      </w:pPr>
    </w:p>
    <w:p w:rsidR="002E66DE" w:rsidRDefault="00C76F91" w:rsidP="00C76F91">
      <w:pPr>
        <w:spacing w:after="20" w:line="240" w:lineRule="auto"/>
        <w:rPr>
          <w:rFonts w:ascii="Arial Narrow" w:hAnsi="Arial Narrow"/>
        </w:rPr>
      </w:pPr>
      <w:r w:rsidRPr="0091321B">
        <w:rPr>
          <w:rFonts w:ascii="Arial Narrow" w:hAnsi="Arial Narrow"/>
          <w:b/>
        </w:rPr>
        <w:t>Summary (</w:t>
      </w:r>
      <w:r w:rsidRPr="0091321B">
        <w:rPr>
          <w:rFonts w:ascii="Arial Narrow" w:hAnsi="Arial Narrow"/>
          <w:b/>
          <w:i/>
        </w:rPr>
        <w:t>and Rationale</w:t>
      </w:r>
      <w:r w:rsidRPr="0091321B">
        <w:rPr>
          <w:rFonts w:ascii="Arial Narrow" w:hAnsi="Arial Narrow"/>
          <w:b/>
        </w:rPr>
        <w:t>):</w:t>
      </w:r>
      <w:r w:rsidRPr="0091321B">
        <w:rPr>
          <w:rFonts w:ascii="Arial Narrow" w:hAnsi="Arial Narrow"/>
        </w:rPr>
        <w:t xml:space="preserve">  </w:t>
      </w:r>
      <w:r>
        <w:rPr>
          <w:rFonts w:ascii="Arial Narrow" w:hAnsi="Arial Narrow"/>
        </w:rPr>
        <w:t xml:space="preserve">The students will </w:t>
      </w:r>
      <w:r w:rsidR="005E3FA4">
        <w:rPr>
          <w:rFonts w:ascii="Arial Narrow" w:hAnsi="Arial Narrow"/>
        </w:rPr>
        <w:t xml:space="preserve">be placed in groups of </w:t>
      </w:r>
      <w:r w:rsidR="006E3BCF">
        <w:rPr>
          <w:rFonts w:ascii="Arial Narrow" w:hAnsi="Arial Narrow"/>
        </w:rPr>
        <w:t>five</w:t>
      </w:r>
      <w:r w:rsidR="008C0BCA">
        <w:rPr>
          <w:rFonts w:ascii="Arial Narrow" w:hAnsi="Arial Narrow"/>
        </w:rPr>
        <w:t xml:space="preserve">. Each group will research one of the following aspects of Islamic civilization and culture: the role of women, Islamic advancements, Islamic art/architecture, and Islamic economic life. Students in each </w:t>
      </w:r>
      <w:r w:rsidR="0026203D">
        <w:rPr>
          <w:rFonts w:ascii="Arial Narrow" w:hAnsi="Arial Narrow"/>
        </w:rPr>
        <w:t xml:space="preserve">expert </w:t>
      </w:r>
      <w:r w:rsidR="008C0BCA">
        <w:rPr>
          <w:rFonts w:ascii="Arial Narrow" w:hAnsi="Arial Narrow"/>
        </w:rPr>
        <w:t>group will work together to res</w:t>
      </w:r>
      <w:r w:rsidR="0026203D">
        <w:rPr>
          <w:rFonts w:ascii="Arial Narrow" w:hAnsi="Arial Narrow"/>
        </w:rPr>
        <w:t>earch their topic and create a poster about it. Then each group will present their poster as the rest of the class completes a graphic organizer summarizing all the topics.</w:t>
      </w:r>
    </w:p>
    <w:p w:rsidR="00C76F91" w:rsidRPr="0091321B" w:rsidRDefault="00C76F91" w:rsidP="00C76F91">
      <w:pPr>
        <w:spacing w:after="20" w:line="240" w:lineRule="auto"/>
        <w:rPr>
          <w:rFonts w:ascii="Arial Narrow" w:hAnsi="Arial Narrow"/>
        </w:rPr>
      </w:pPr>
    </w:p>
    <w:p w:rsidR="00C76F91" w:rsidRPr="0091321B" w:rsidRDefault="00C76F91" w:rsidP="00C76F91">
      <w:pPr>
        <w:spacing w:after="20" w:line="240" w:lineRule="auto"/>
        <w:rPr>
          <w:rFonts w:ascii="Arial Narrow" w:hAnsi="Arial Narrow"/>
        </w:rPr>
      </w:pPr>
      <w:r w:rsidRPr="0091321B">
        <w:rPr>
          <w:rFonts w:ascii="Arial Narrow" w:hAnsi="Arial Narrow"/>
          <w:b/>
        </w:rPr>
        <w:t>I. Focus and Review (Establish Prior Knowledge</w:t>
      </w:r>
      <w:r>
        <w:rPr>
          <w:rFonts w:ascii="Arial Narrow" w:hAnsi="Arial Narrow"/>
          <w:b/>
        </w:rPr>
        <w:t>)</w:t>
      </w:r>
      <w:r w:rsidRPr="0091321B">
        <w:rPr>
          <w:rFonts w:ascii="Arial Narrow" w:hAnsi="Arial Narrow"/>
          <w:b/>
        </w:rPr>
        <w:t xml:space="preserve">: </w:t>
      </w:r>
      <w:r w:rsidR="00BD5C41">
        <w:rPr>
          <w:rFonts w:ascii="Arial Narrow" w:hAnsi="Arial Narrow"/>
        </w:rPr>
        <w:t>[5</w:t>
      </w:r>
      <w:r>
        <w:rPr>
          <w:rFonts w:ascii="Arial Narrow" w:hAnsi="Arial Narrow"/>
        </w:rPr>
        <w:t xml:space="preserve"> minutes] </w:t>
      </w:r>
      <w:r w:rsidR="008C0BCA">
        <w:rPr>
          <w:rFonts w:ascii="Arial Narrow" w:hAnsi="Arial Narrow"/>
        </w:rPr>
        <w:t xml:space="preserve">The teacher will introduce each topic and ask the students to jot down </w:t>
      </w:r>
      <w:r w:rsidR="00A5497F">
        <w:rPr>
          <w:rFonts w:ascii="Arial Narrow" w:hAnsi="Arial Narrow"/>
        </w:rPr>
        <w:t xml:space="preserve">what </w:t>
      </w:r>
      <w:r w:rsidR="008C0BCA">
        <w:rPr>
          <w:rFonts w:ascii="Arial Narrow" w:hAnsi="Arial Narrow"/>
        </w:rPr>
        <w:t xml:space="preserve">they think they already </w:t>
      </w:r>
      <w:r w:rsidR="00A5497F">
        <w:rPr>
          <w:rFonts w:ascii="Arial Narrow" w:hAnsi="Arial Narrow"/>
        </w:rPr>
        <w:t xml:space="preserve">know about each, which </w:t>
      </w:r>
      <w:r w:rsidR="008C0BCA">
        <w:rPr>
          <w:rFonts w:ascii="Arial Narrow" w:hAnsi="Arial Narrow"/>
        </w:rPr>
        <w:t xml:space="preserve">can be used to help them </w:t>
      </w:r>
      <w:r w:rsidR="0026203D">
        <w:rPr>
          <w:rFonts w:ascii="Arial Narrow" w:hAnsi="Arial Narrow"/>
        </w:rPr>
        <w:t xml:space="preserve">with their research and if their thoughts are supported by the research of each expert group, that will help them </w:t>
      </w:r>
      <w:r w:rsidR="008C0BCA">
        <w:rPr>
          <w:rFonts w:ascii="Arial Narrow" w:hAnsi="Arial Narrow"/>
        </w:rPr>
        <w:t>fill out the graphic organizers</w:t>
      </w:r>
      <w:r w:rsidR="0026203D">
        <w:rPr>
          <w:rFonts w:ascii="Arial Narrow" w:hAnsi="Arial Narrow"/>
        </w:rPr>
        <w:t xml:space="preserve">. </w:t>
      </w:r>
    </w:p>
    <w:p w:rsidR="00C76F91" w:rsidRPr="0091321B"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sidRPr="0091321B">
        <w:rPr>
          <w:rFonts w:ascii="Arial Narrow" w:hAnsi="Arial Narrow"/>
          <w:b/>
        </w:rPr>
        <w:t xml:space="preserve">II. Statement of Instructional Objective(s) </w:t>
      </w:r>
      <w:r w:rsidRPr="0091321B">
        <w:rPr>
          <w:rFonts w:ascii="Arial Narrow" w:hAnsi="Arial Narrow"/>
          <w:b/>
          <w:i/>
        </w:rPr>
        <w:t>and Assessments</w:t>
      </w:r>
      <w:r w:rsidRPr="0091321B">
        <w:rPr>
          <w:rFonts w:ascii="Arial Narrow" w:hAnsi="Arial Narrow"/>
          <w:b/>
        </w:rPr>
        <w:t>:</w:t>
      </w:r>
      <w:r w:rsidRPr="0091321B">
        <w:rPr>
          <w:rFonts w:ascii="Arial Narrow" w:hAnsi="Arial Narrow"/>
        </w:rPr>
        <w:t xml:space="preserve"> </w:t>
      </w:r>
    </w:p>
    <w:p w:rsidR="00C76F91" w:rsidRPr="00FB25BC" w:rsidRDefault="00C76F91" w:rsidP="00C76F91">
      <w:pPr>
        <w:spacing w:after="20" w:line="240" w:lineRule="auto"/>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5143"/>
      </w:tblGrid>
      <w:tr w:rsidR="00C76F91" w:rsidRPr="00C50651" w:rsidTr="004D7B36">
        <w:tc>
          <w:tcPr>
            <w:tcW w:w="4415" w:type="dxa"/>
          </w:tcPr>
          <w:p w:rsidR="00C76F91" w:rsidRPr="00204082" w:rsidRDefault="00C76F91" w:rsidP="00C76F91">
            <w:pPr>
              <w:spacing w:before="100" w:beforeAutospacing="1" w:after="20" w:line="240" w:lineRule="auto"/>
              <w:rPr>
                <w:rFonts w:ascii="Arial Narrow" w:hAnsi="Arial Narrow"/>
                <w:b/>
              </w:rPr>
            </w:pPr>
            <w:r w:rsidRPr="00204082">
              <w:rPr>
                <w:rFonts w:ascii="Arial Narrow" w:hAnsi="Arial Narrow"/>
                <w:b/>
              </w:rPr>
              <w:t>Objectives</w:t>
            </w:r>
          </w:p>
        </w:tc>
        <w:tc>
          <w:tcPr>
            <w:tcW w:w="5143" w:type="dxa"/>
          </w:tcPr>
          <w:p w:rsidR="00C76F91" w:rsidRPr="00204082" w:rsidRDefault="00C76F91" w:rsidP="00C76F91">
            <w:pPr>
              <w:spacing w:before="100" w:beforeAutospacing="1" w:after="20" w:line="240" w:lineRule="auto"/>
              <w:rPr>
                <w:rFonts w:ascii="Arial Narrow" w:hAnsi="Arial Narrow"/>
                <w:b/>
              </w:rPr>
            </w:pPr>
            <w:r w:rsidRPr="00204082">
              <w:rPr>
                <w:rFonts w:ascii="Arial Narrow" w:hAnsi="Arial Narrow"/>
                <w:b/>
              </w:rPr>
              <w:t>Assessments</w:t>
            </w:r>
          </w:p>
        </w:tc>
      </w:tr>
      <w:tr w:rsidR="00C76F91" w:rsidRPr="00C50651" w:rsidTr="004D7B36">
        <w:tc>
          <w:tcPr>
            <w:tcW w:w="4415" w:type="dxa"/>
          </w:tcPr>
          <w:p w:rsidR="00C76F91" w:rsidRPr="00D9210F" w:rsidRDefault="00C76F91" w:rsidP="00A5497F">
            <w:pPr>
              <w:spacing w:before="100" w:beforeAutospacing="1" w:after="20" w:line="240" w:lineRule="auto"/>
              <w:rPr>
                <w:rFonts w:ascii="Arial Narrow" w:hAnsi="Arial Narrow"/>
                <w:i/>
                <w:iCs/>
              </w:rPr>
            </w:pPr>
            <w:r>
              <w:rPr>
                <w:rFonts w:ascii="Arial Narrow" w:hAnsi="Arial Narrow"/>
                <w:i/>
                <w:iCs/>
              </w:rPr>
              <w:t xml:space="preserve">Objective 1: </w:t>
            </w:r>
            <w:r w:rsidR="00A5497F">
              <w:rPr>
                <w:rFonts w:ascii="Arial Narrow" w:hAnsi="Arial Narrow"/>
                <w:i/>
                <w:iCs/>
              </w:rPr>
              <w:t xml:space="preserve">When students are placed in groups, they will work together to research the main aspects of their assigned topic, including at least 7 facts. </w:t>
            </w:r>
          </w:p>
        </w:tc>
        <w:tc>
          <w:tcPr>
            <w:tcW w:w="5143" w:type="dxa"/>
          </w:tcPr>
          <w:p w:rsidR="00C76F91" w:rsidRPr="00D9210F" w:rsidRDefault="00A5497F" w:rsidP="00C76F91">
            <w:pPr>
              <w:spacing w:before="100" w:beforeAutospacing="1" w:after="20" w:line="240" w:lineRule="auto"/>
              <w:rPr>
                <w:rFonts w:ascii="Arial Narrow" w:hAnsi="Arial Narrow"/>
              </w:rPr>
            </w:pPr>
            <w:r>
              <w:rPr>
                <w:rFonts w:ascii="Arial Narrow" w:hAnsi="Arial Narrow"/>
              </w:rPr>
              <w:t>Students will utilize their textbook and the internet to research their topic and create a poster</w:t>
            </w:r>
            <w:r w:rsidR="004D7B36">
              <w:rPr>
                <w:rFonts w:ascii="Arial Narrow" w:hAnsi="Arial Narrow"/>
              </w:rPr>
              <w:t xml:space="preserve"> on it that includes at least 7 facts, one picture, and any important people, things, places, or events related to the topic. The poster will be graded based on a rubric and additional points will be assessed based on presentation participation.</w:t>
            </w:r>
          </w:p>
        </w:tc>
      </w:tr>
      <w:tr w:rsidR="00C76F91" w:rsidRPr="00C50651" w:rsidTr="004D7B36">
        <w:tc>
          <w:tcPr>
            <w:tcW w:w="4415" w:type="dxa"/>
          </w:tcPr>
          <w:p w:rsidR="00C76F91" w:rsidRDefault="00C76F91" w:rsidP="00A5497F">
            <w:pPr>
              <w:spacing w:before="100" w:beforeAutospacing="1" w:after="20" w:line="240" w:lineRule="auto"/>
              <w:rPr>
                <w:rFonts w:ascii="Arial Narrow" w:hAnsi="Arial Narrow"/>
                <w:i/>
                <w:iCs/>
              </w:rPr>
            </w:pPr>
            <w:r>
              <w:rPr>
                <w:rFonts w:ascii="Arial Narrow" w:hAnsi="Arial Narrow"/>
                <w:i/>
                <w:iCs/>
              </w:rPr>
              <w:t xml:space="preserve">Objective 2: </w:t>
            </w:r>
            <w:r w:rsidR="00A5497F">
              <w:rPr>
                <w:rFonts w:ascii="Arial Narrow" w:hAnsi="Arial Narrow"/>
                <w:i/>
                <w:iCs/>
              </w:rPr>
              <w:t xml:space="preserve">When listening to the other groups’ presentations, the students will take notes on each of the topics to complete their own graphic organizer. </w:t>
            </w:r>
          </w:p>
        </w:tc>
        <w:tc>
          <w:tcPr>
            <w:tcW w:w="5143" w:type="dxa"/>
          </w:tcPr>
          <w:p w:rsidR="00C76F91" w:rsidRDefault="004D7B36" w:rsidP="00C76F91">
            <w:pPr>
              <w:spacing w:before="100" w:beforeAutospacing="1" w:after="20" w:line="240" w:lineRule="auto"/>
              <w:rPr>
                <w:rFonts w:ascii="Arial Narrow" w:hAnsi="Arial Narrow"/>
              </w:rPr>
            </w:pPr>
            <w:r>
              <w:rPr>
                <w:rFonts w:ascii="Arial Narrow" w:hAnsi="Arial Narrow"/>
              </w:rPr>
              <w:t xml:space="preserve">Students will take notes on each topic as the other groups present about them on the graphic organizer handouts. At least 5 main points must be summarized for each topic. </w:t>
            </w:r>
          </w:p>
        </w:tc>
      </w:tr>
    </w:tbl>
    <w:p w:rsidR="00C76F91" w:rsidRPr="00FB25BC"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sidRPr="0091321B">
        <w:rPr>
          <w:rFonts w:ascii="Arial Narrow" w:hAnsi="Arial Narrow"/>
        </w:rPr>
        <w:t xml:space="preserve">State the objective: </w:t>
      </w:r>
      <w:r>
        <w:rPr>
          <w:rFonts w:ascii="Arial Narrow" w:hAnsi="Arial Narrow"/>
        </w:rPr>
        <w:t>[</w:t>
      </w:r>
      <w:r w:rsidR="00BD5C41">
        <w:rPr>
          <w:rFonts w:ascii="Arial Narrow" w:hAnsi="Arial Narrow"/>
        </w:rPr>
        <w:t>5 minutes</w:t>
      </w:r>
      <w:r>
        <w:rPr>
          <w:rFonts w:ascii="Arial Narrow" w:hAnsi="Arial Narrow"/>
        </w:rPr>
        <w:t>]</w:t>
      </w:r>
    </w:p>
    <w:p w:rsidR="00C76F91" w:rsidRPr="0091321B" w:rsidRDefault="00C76F91" w:rsidP="00C76F91">
      <w:pPr>
        <w:spacing w:after="20" w:line="240" w:lineRule="auto"/>
        <w:rPr>
          <w:rFonts w:ascii="Arial Narrow" w:hAnsi="Arial Narrow"/>
        </w:rPr>
      </w:pPr>
      <w:r>
        <w:rPr>
          <w:rFonts w:ascii="Arial Narrow" w:hAnsi="Arial Narrow"/>
        </w:rPr>
        <w:t>Assessment: [</w:t>
      </w:r>
      <w:r w:rsidR="00BD5C41">
        <w:rPr>
          <w:rFonts w:ascii="Arial Narrow" w:hAnsi="Arial Narrow"/>
        </w:rPr>
        <w:t>60</w:t>
      </w:r>
      <w:r w:rsidR="00E26AB5">
        <w:rPr>
          <w:rFonts w:ascii="Arial Narrow" w:hAnsi="Arial Narrow"/>
        </w:rPr>
        <w:t>-65</w:t>
      </w:r>
      <w:r w:rsidR="00BD5C41">
        <w:rPr>
          <w:rFonts w:ascii="Arial Narrow" w:hAnsi="Arial Narrow"/>
        </w:rPr>
        <w:t xml:space="preserve"> minutes</w:t>
      </w:r>
      <w:r>
        <w:rPr>
          <w:rFonts w:ascii="Arial Narrow" w:hAnsi="Arial Narrow"/>
        </w:rPr>
        <w:t>]</w:t>
      </w:r>
    </w:p>
    <w:p w:rsidR="00C76F91" w:rsidRPr="0091321B"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sidRPr="0091321B">
        <w:rPr>
          <w:rFonts w:ascii="Arial Narrow" w:hAnsi="Arial Narrow"/>
          <w:b/>
        </w:rPr>
        <w:t>III. Teacher Input (Present tasks, information and guidance)</w:t>
      </w:r>
      <w:r>
        <w:rPr>
          <w:rFonts w:ascii="Arial Narrow" w:hAnsi="Arial Narrow"/>
          <w:b/>
        </w:rPr>
        <w:t>:</w:t>
      </w:r>
      <w:r w:rsidRPr="0091321B">
        <w:rPr>
          <w:rFonts w:ascii="Arial Narrow" w:hAnsi="Arial Narrow"/>
          <w:b/>
        </w:rPr>
        <w:t xml:space="preserve"> </w:t>
      </w:r>
      <w:r>
        <w:rPr>
          <w:rFonts w:ascii="Arial Narrow" w:hAnsi="Arial Narrow"/>
        </w:rPr>
        <w:t xml:space="preserve"> [45 minutes]</w:t>
      </w:r>
    </w:p>
    <w:p w:rsidR="00C76F91" w:rsidRDefault="00C76F91" w:rsidP="00C76F91">
      <w:pPr>
        <w:numPr>
          <w:ilvl w:val="0"/>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t xml:space="preserve">The teacher </w:t>
      </w:r>
      <w:r w:rsidR="00BD5C41">
        <w:rPr>
          <w:rFonts w:ascii="Arial Narrow" w:hAnsi="Arial Narrow"/>
        </w:rPr>
        <w:t xml:space="preserve">will place the students into groups of four, using knowledge of students to form diverse groups.  </w:t>
      </w:r>
    </w:p>
    <w:p w:rsidR="00C76F91" w:rsidRDefault="00C76F91" w:rsidP="00C76F91">
      <w:pPr>
        <w:numPr>
          <w:ilvl w:val="0"/>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t>Each group will be assig</w:t>
      </w:r>
      <w:r w:rsidR="00BD5C41">
        <w:rPr>
          <w:rFonts w:ascii="Arial Narrow" w:hAnsi="Arial Narrow"/>
        </w:rPr>
        <w:t>ned one of these four topics</w:t>
      </w:r>
      <w:r w:rsidR="00F80200">
        <w:rPr>
          <w:rFonts w:ascii="Arial Narrow" w:hAnsi="Arial Narrow"/>
        </w:rPr>
        <w:t>:</w:t>
      </w:r>
    </w:p>
    <w:p w:rsidR="00F80200" w:rsidRDefault="00BD5C41" w:rsidP="00C76F91">
      <w:pPr>
        <w:numPr>
          <w:ilvl w:val="1"/>
          <w:numId w:val="7"/>
        </w:numPr>
        <w:overflowPunct w:val="0"/>
        <w:autoSpaceDE w:val="0"/>
        <w:autoSpaceDN w:val="0"/>
        <w:adjustRightInd w:val="0"/>
        <w:spacing w:after="20" w:line="240" w:lineRule="auto"/>
        <w:textAlignment w:val="baseline"/>
        <w:rPr>
          <w:rFonts w:ascii="Arial Narrow" w:hAnsi="Arial Narrow"/>
        </w:rPr>
      </w:pPr>
      <w:r w:rsidRPr="00F80200">
        <w:rPr>
          <w:rFonts w:ascii="Arial Narrow" w:hAnsi="Arial Narrow"/>
        </w:rPr>
        <w:t>Role of Women</w:t>
      </w:r>
      <w:r w:rsidR="00F80200">
        <w:rPr>
          <w:rFonts w:ascii="Arial Narrow" w:hAnsi="Arial Narrow"/>
        </w:rPr>
        <w:t xml:space="preserve"> </w:t>
      </w:r>
    </w:p>
    <w:p w:rsidR="00BD5C41" w:rsidRPr="00F80200" w:rsidRDefault="00BD5C41" w:rsidP="00C76F91">
      <w:pPr>
        <w:numPr>
          <w:ilvl w:val="1"/>
          <w:numId w:val="7"/>
        </w:numPr>
        <w:overflowPunct w:val="0"/>
        <w:autoSpaceDE w:val="0"/>
        <w:autoSpaceDN w:val="0"/>
        <w:adjustRightInd w:val="0"/>
        <w:spacing w:after="20" w:line="240" w:lineRule="auto"/>
        <w:textAlignment w:val="baseline"/>
        <w:rPr>
          <w:rFonts w:ascii="Arial Narrow" w:hAnsi="Arial Narrow"/>
        </w:rPr>
      </w:pPr>
      <w:r w:rsidRPr="00F80200">
        <w:rPr>
          <w:rFonts w:ascii="Arial Narrow" w:hAnsi="Arial Narrow"/>
        </w:rPr>
        <w:t>Islamic advancements</w:t>
      </w:r>
    </w:p>
    <w:p w:rsidR="00BD5C41" w:rsidRDefault="00BD5C41" w:rsidP="00C76F91">
      <w:pPr>
        <w:numPr>
          <w:ilvl w:val="1"/>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t>Islamic art/architecture</w:t>
      </w:r>
    </w:p>
    <w:p w:rsidR="00BD5C41" w:rsidRDefault="00F80200" w:rsidP="00C76F91">
      <w:pPr>
        <w:numPr>
          <w:ilvl w:val="1"/>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lastRenderedPageBreak/>
        <w:t>Economic life</w:t>
      </w:r>
    </w:p>
    <w:p w:rsidR="00C76F91" w:rsidRDefault="00C76F91" w:rsidP="00C76F91">
      <w:pPr>
        <w:numPr>
          <w:ilvl w:val="0"/>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t>Each group will work to</w:t>
      </w:r>
      <w:r w:rsidR="00F80200">
        <w:rPr>
          <w:rFonts w:ascii="Arial Narrow" w:hAnsi="Arial Narrow"/>
        </w:rPr>
        <w:t>gether to create a poster on their topic and become experts on it through research. The poster must include any important people, places, things o</w:t>
      </w:r>
      <w:r w:rsidR="006E3BCF">
        <w:rPr>
          <w:rFonts w:ascii="Arial Narrow" w:hAnsi="Arial Narrow"/>
        </w:rPr>
        <w:t xml:space="preserve">r events related to their topic. At least </w:t>
      </w:r>
      <w:proofErr w:type="gramStart"/>
      <w:r w:rsidR="006E3BCF">
        <w:rPr>
          <w:rFonts w:ascii="Arial Narrow" w:hAnsi="Arial Narrow"/>
        </w:rPr>
        <w:t>7</w:t>
      </w:r>
      <w:proofErr w:type="gramEnd"/>
      <w:r w:rsidR="006E3BCF">
        <w:rPr>
          <w:rFonts w:ascii="Arial Narrow" w:hAnsi="Arial Narrow"/>
        </w:rPr>
        <w:t xml:space="preserve"> facts should be included on each poster in addition to one picture (either drawn or printed if possible). They may </w:t>
      </w:r>
      <w:r w:rsidR="00A5497F">
        <w:rPr>
          <w:rFonts w:ascii="Arial Narrow" w:hAnsi="Arial Narrow"/>
        </w:rPr>
        <w:t>use the internet</w:t>
      </w:r>
      <w:r w:rsidR="006E3BCF">
        <w:rPr>
          <w:rFonts w:ascii="Arial Narrow" w:hAnsi="Arial Narrow"/>
        </w:rPr>
        <w:t xml:space="preserve"> and textbook for their research. </w:t>
      </w:r>
      <w:r w:rsidR="00E26AB5">
        <w:rPr>
          <w:rFonts w:ascii="Arial Narrow" w:hAnsi="Arial Narrow"/>
        </w:rPr>
        <w:t>As the students research, the teacher will provide guidance and answer any questions.</w:t>
      </w:r>
      <w:r w:rsidR="00F75812">
        <w:rPr>
          <w:rFonts w:ascii="Arial Narrow" w:hAnsi="Arial Narrow"/>
        </w:rPr>
        <w:t xml:space="preserve"> The teacher may also help lead students to certain websites</w:t>
      </w:r>
      <w:r w:rsidR="00894A5E">
        <w:rPr>
          <w:rFonts w:ascii="Arial Narrow" w:hAnsi="Arial Narrow"/>
        </w:rPr>
        <w:t xml:space="preserve"> that may be useful for each group like the ones below:</w:t>
      </w:r>
    </w:p>
    <w:p w:rsidR="00894A5E" w:rsidRDefault="00894A5E" w:rsidP="00894A5E">
      <w:pPr>
        <w:numPr>
          <w:ilvl w:val="1"/>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t>Role of Women</w:t>
      </w:r>
    </w:p>
    <w:p w:rsidR="00894A5E" w:rsidRDefault="00C91BF7" w:rsidP="00894A5E">
      <w:pPr>
        <w:numPr>
          <w:ilvl w:val="2"/>
          <w:numId w:val="7"/>
        </w:numPr>
        <w:overflowPunct w:val="0"/>
        <w:autoSpaceDE w:val="0"/>
        <w:autoSpaceDN w:val="0"/>
        <w:adjustRightInd w:val="0"/>
        <w:spacing w:after="20" w:line="240" w:lineRule="auto"/>
        <w:textAlignment w:val="baseline"/>
        <w:rPr>
          <w:rFonts w:ascii="Arial Narrow" w:hAnsi="Arial Narrow"/>
        </w:rPr>
      </w:pPr>
      <w:hyperlink r:id="rId8" w:history="1">
        <w:r w:rsidR="00894A5E" w:rsidRPr="00F771E8">
          <w:rPr>
            <w:rStyle w:val="Hyperlink"/>
            <w:rFonts w:ascii="Arial Narrow" w:hAnsi="Arial Narrow"/>
          </w:rPr>
          <w:t>http://veil.unc.edu/religions/islam/quran/</w:t>
        </w:r>
      </w:hyperlink>
      <w:r w:rsidR="00894A5E">
        <w:rPr>
          <w:rFonts w:ascii="Arial Narrow" w:hAnsi="Arial Narrow"/>
        </w:rPr>
        <w:t xml:space="preserve"> </w:t>
      </w:r>
    </w:p>
    <w:p w:rsidR="00894A5E" w:rsidRDefault="00C91BF7" w:rsidP="00894A5E">
      <w:pPr>
        <w:numPr>
          <w:ilvl w:val="2"/>
          <w:numId w:val="7"/>
        </w:numPr>
        <w:overflowPunct w:val="0"/>
        <w:autoSpaceDE w:val="0"/>
        <w:autoSpaceDN w:val="0"/>
        <w:adjustRightInd w:val="0"/>
        <w:spacing w:after="20" w:line="240" w:lineRule="auto"/>
        <w:textAlignment w:val="baseline"/>
        <w:rPr>
          <w:rFonts w:ascii="Arial Narrow" w:hAnsi="Arial Narrow"/>
        </w:rPr>
      </w:pPr>
      <w:hyperlink r:id="rId9" w:history="1">
        <w:r w:rsidR="00894A5E" w:rsidRPr="00F771E8">
          <w:rPr>
            <w:rStyle w:val="Hyperlink"/>
            <w:rFonts w:ascii="Arial Narrow" w:hAnsi="Arial Narrow"/>
          </w:rPr>
          <w:t>http://www.pbs.org/wgbh/globalconnections/mideast/questions/women/index.html</w:t>
        </w:r>
      </w:hyperlink>
      <w:r w:rsidR="00894A5E">
        <w:rPr>
          <w:rFonts w:ascii="Arial Narrow" w:hAnsi="Arial Narrow"/>
        </w:rPr>
        <w:t xml:space="preserve"> </w:t>
      </w:r>
    </w:p>
    <w:p w:rsidR="00894A5E" w:rsidRDefault="00894A5E" w:rsidP="00894A5E">
      <w:pPr>
        <w:numPr>
          <w:ilvl w:val="1"/>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t xml:space="preserve">Islamic </w:t>
      </w:r>
      <w:proofErr w:type="spellStart"/>
      <w:r>
        <w:rPr>
          <w:rFonts w:ascii="Arial Narrow" w:hAnsi="Arial Narrow"/>
        </w:rPr>
        <w:t>Advancments</w:t>
      </w:r>
      <w:proofErr w:type="spellEnd"/>
    </w:p>
    <w:p w:rsidR="00894A5E" w:rsidRDefault="00C91BF7" w:rsidP="00894A5E">
      <w:pPr>
        <w:numPr>
          <w:ilvl w:val="2"/>
          <w:numId w:val="7"/>
        </w:numPr>
        <w:overflowPunct w:val="0"/>
        <w:autoSpaceDE w:val="0"/>
        <w:autoSpaceDN w:val="0"/>
        <w:adjustRightInd w:val="0"/>
        <w:spacing w:after="20" w:line="240" w:lineRule="auto"/>
        <w:textAlignment w:val="baseline"/>
        <w:rPr>
          <w:rFonts w:ascii="Arial Narrow" w:hAnsi="Arial Narrow"/>
        </w:rPr>
      </w:pPr>
      <w:hyperlink r:id="rId10" w:history="1">
        <w:r w:rsidR="00894A5E" w:rsidRPr="00F771E8">
          <w:rPr>
            <w:rStyle w:val="Hyperlink"/>
            <w:rFonts w:ascii="Arial Narrow" w:hAnsi="Arial Narrow"/>
          </w:rPr>
          <w:t>http://www.pbs.org/wgbh/globalconnections/mideast/themes/science/index.html</w:t>
        </w:r>
      </w:hyperlink>
      <w:r w:rsidR="00894A5E">
        <w:rPr>
          <w:rFonts w:ascii="Arial Narrow" w:hAnsi="Arial Narrow"/>
        </w:rPr>
        <w:t xml:space="preserve"> </w:t>
      </w:r>
    </w:p>
    <w:p w:rsidR="00894A5E" w:rsidRDefault="00894A5E" w:rsidP="00894A5E">
      <w:pPr>
        <w:numPr>
          <w:ilvl w:val="1"/>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t>Islamic Art/Architecture</w:t>
      </w:r>
    </w:p>
    <w:p w:rsidR="00894A5E" w:rsidRDefault="00C91BF7" w:rsidP="00894A5E">
      <w:pPr>
        <w:numPr>
          <w:ilvl w:val="2"/>
          <w:numId w:val="7"/>
        </w:numPr>
        <w:overflowPunct w:val="0"/>
        <w:autoSpaceDE w:val="0"/>
        <w:autoSpaceDN w:val="0"/>
        <w:adjustRightInd w:val="0"/>
        <w:spacing w:after="20" w:line="240" w:lineRule="auto"/>
        <w:textAlignment w:val="baseline"/>
        <w:rPr>
          <w:rFonts w:ascii="Arial Narrow" w:hAnsi="Arial Narrow"/>
        </w:rPr>
      </w:pPr>
      <w:hyperlink r:id="rId11" w:history="1">
        <w:r w:rsidR="00894A5E" w:rsidRPr="00F771E8">
          <w:rPr>
            <w:rStyle w:val="Hyperlink"/>
            <w:rFonts w:ascii="Arial Narrow" w:hAnsi="Arial Narrow"/>
          </w:rPr>
          <w:t>http://islamicart.com/main/architecture/intro.html</w:t>
        </w:r>
      </w:hyperlink>
      <w:r w:rsidR="00894A5E">
        <w:rPr>
          <w:rFonts w:ascii="Arial Narrow" w:hAnsi="Arial Narrow"/>
        </w:rPr>
        <w:t xml:space="preserve"> </w:t>
      </w:r>
    </w:p>
    <w:p w:rsidR="00894A5E" w:rsidRDefault="00C91BF7" w:rsidP="00894A5E">
      <w:pPr>
        <w:numPr>
          <w:ilvl w:val="2"/>
          <w:numId w:val="7"/>
        </w:numPr>
        <w:overflowPunct w:val="0"/>
        <w:autoSpaceDE w:val="0"/>
        <w:autoSpaceDN w:val="0"/>
        <w:adjustRightInd w:val="0"/>
        <w:spacing w:after="20" w:line="240" w:lineRule="auto"/>
        <w:textAlignment w:val="baseline"/>
        <w:rPr>
          <w:rFonts w:ascii="Arial Narrow" w:hAnsi="Arial Narrow"/>
        </w:rPr>
      </w:pPr>
      <w:hyperlink r:id="rId12" w:history="1">
        <w:r w:rsidR="00894A5E" w:rsidRPr="00F771E8">
          <w:rPr>
            <w:rStyle w:val="Hyperlink"/>
            <w:rFonts w:ascii="Arial Narrow" w:hAnsi="Arial Narrow"/>
          </w:rPr>
          <w:t>http://islamicart.com/main/calligraphy/intro.html</w:t>
        </w:r>
      </w:hyperlink>
      <w:r w:rsidR="00894A5E">
        <w:rPr>
          <w:rFonts w:ascii="Arial Narrow" w:hAnsi="Arial Narrow"/>
        </w:rPr>
        <w:t xml:space="preserve"> </w:t>
      </w:r>
    </w:p>
    <w:p w:rsidR="00A5497F" w:rsidRDefault="00A5497F" w:rsidP="00A5497F">
      <w:pPr>
        <w:numPr>
          <w:ilvl w:val="1"/>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t xml:space="preserve">Economic life </w:t>
      </w:r>
    </w:p>
    <w:p w:rsidR="00A5497F" w:rsidRDefault="00A5497F" w:rsidP="00A5497F">
      <w:pPr>
        <w:numPr>
          <w:ilvl w:val="2"/>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t xml:space="preserve">Textbook </w:t>
      </w:r>
    </w:p>
    <w:p w:rsidR="006E3BCF" w:rsidRPr="009B0319" w:rsidRDefault="006E3BCF" w:rsidP="00C76F91">
      <w:pPr>
        <w:numPr>
          <w:ilvl w:val="0"/>
          <w:numId w:val="7"/>
        </w:numPr>
        <w:overflowPunct w:val="0"/>
        <w:autoSpaceDE w:val="0"/>
        <w:autoSpaceDN w:val="0"/>
        <w:adjustRightInd w:val="0"/>
        <w:spacing w:after="20" w:line="240" w:lineRule="auto"/>
        <w:textAlignment w:val="baseline"/>
        <w:rPr>
          <w:rFonts w:ascii="Arial Narrow" w:hAnsi="Arial Narrow"/>
        </w:rPr>
      </w:pPr>
      <w:r>
        <w:rPr>
          <w:rFonts w:ascii="Arial Narrow" w:hAnsi="Arial Narrow"/>
        </w:rPr>
        <w:t xml:space="preserve">At the end of each presentation, the teacher will add any relevant information that the students may have missed in their research. </w:t>
      </w:r>
    </w:p>
    <w:p w:rsidR="00C76F91" w:rsidRPr="0091321B"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Pr>
          <w:rFonts w:ascii="Arial Narrow" w:hAnsi="Arial Narrow"/>
          <w:b/>
        </w:rPr>
        <w:t xml:space="preserve">IV. </w:t>
      </w:r>
      <w:r w:rsidRPr="0091321B">
        <w:rPr>
          <w:rFonts w:ascii="Arial Narrow" w:hAnsi="Arial Narrow"/>
          <w:b/>
        </w:rPr>
        <w:t>Guided Practice (Elicit performance):</w:t>
      </w:r>
      <w:r w:rsidRPr="0091321B">
        <w:rPr>
          <w:rFonts w:ascii="Arial Narrow" w:hAnsi="Arial Narrow"/>
        </w:rPr>
        <w:t xml:space="preserve"> </w:t>
      </w:r>
      <w:r w:rsidR="006E3BCF">
        <w:rPr>
          <w:rFonts w:ascii="Arial Narrow" w:hAnsi="Arial Narrow"/>
        </w:rPr>
        <w:t>[12-15</w:t>
      </w:r>
      <w:r>
        <w:rPr>
          <w:rFonts w:ascii="Arial Narrow" w:hAnsi="Arial Narrow"/>
        </w:rPr>
        <w:t xml:space="preserve"> minutes]</w:t>
      </w:r>
    </w:p>
    <w:p w:rsidR="00C76F91" w:rsidRPr="0091321B" w:rsidRDefault="006E3BCF" w:rsidP="00C76F91">
      <w:pPr>
        <w:spacing w:after="20" w:line="240" w:lineRule="auto"/>
        <w:rPr>
          <w:rFonts w:ascii="Arial Narrow" w:hAnsi="Arial Narrow"/>
        </w:rPr>
      </w:pPr>
      <w:r>
        <w:rPr>
          <w:rFonts w:ascii="Arial Narrow" w:hAnsi="Arial Narrow"/>
        </w:rPr>
        <w:t xml:space="preserve">Each group will present their poster. In addition to the </w:t>
      </w:r>
      <w:proofErr w:type="gramStart"/>
      <w:r>
        <w:rPr>
          <w:rFonts w:ascii="Arial Narrow" w:hAnsi="Arial Narrow"/>
        </w:rPr>
        <w:t>poster</w:t>
      </w:r>
      <w:proofErr w:type="gramEnd"/>
      <w:r>
        <w:rPr>
          <w:rFonts w:ascii="Arial Narrow" w:hAnsi="Arial Narrow"/>
        </w:rPr>
        <w:t xml:space="preserve"> being graded based on the rubric, each student will be graded on presentation participation. Everybody in the group must speak. As each group presents, the rest of the class should be taking notes on their graphic organizer based on the presentation being given.</w:t>
      </w:r>
    </w:p>
    <w:p w:rsidR="00C76F91" w:rsidRPr="0091321B"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rPr>
      </w:pPr>
      <w:r w:rsidRPr="00D9210F">
        <w:rPr>
          <w:rFonts w:ascii="Arial Narrow" w:hAnsi="Arial Narrow"/>
          <w:b/>
          <w:i/>
        </w:rPr>
        <w:t>V.</w:t>
      </w:r>
      <w:r>
        <w:rPr>
          <w:rFonts w:ascii="Arial Narrow" w:hAnsi="Arial Narrow"/>
          <w:b/>
        </w:rPr>
        <w:t xml:space="preserve"> </w:t>
      </w:r>
      <w:r w:rsidRPr="0091321B">
        <w:rPr>
          <w:rFonts w:ascii="Arial Narrow" w:hAnsi="Arial Narrow"/>
          <w:b/>
        </w:rPr>
        <w:t>Closure (Plan for maintenance):</w:t>
      </w:r>
      <w:r w:rsidRPr="0091321B">
        <w:rPr>
          <w:rFonts w:ascii="Arial Narrow" w:hAnsi="Arial Narrow"/>
        </w:rPr>
        <w:t xml:space="preserve"> </w:t>
      </w:r>
      <w:r w:rsidR="00E26AB5">
        <w:rPr>
          <w:rFonts w:ascii="Arial Narrow" w:hAnsi="Arial Narrow"/>
        </w:rPr>
        <w:t>[10</w:t>
      </w:r>
      <w:r>
        <w:rPr>
          <w:rFonts w:ascii="Arial Narrow" w:hAnsi="Arial Narrow"/>
        </w:rPr>
        <w:t xml:space="preserve"> minutes]</w:t>
      </w:r>
    </w:p>
    <w:p w:rsidR="00C76F91" w:rsidRPr="0091321B" w:rsidRDefault="00E26AB5" w:rsidP="00C76F91">
      <w:pPr>
        <w:spacing w:after="20" w:line="240" w:lineRule="auto"/>
        <w:rPr>
          <w:rFonts w:ascii="Arial Narrow" w:hAnsi="Arial Narrow"/>
        </w:rPr>
      </w:pPr>
      <w:r>
        <w:rPr>
          <w:rFonts w:ascii="Arial Narrow" w:hAnsi="Arial Narrow"/>
        </w:rPr>
        <w:t xml:space="preserve">A short discussion will take place where the students will be asked if they feel like they have a better understanding of each topic after this activity. What was most interesting about the activity? </w:t>
      </w:r>
      <w:proofErr w:type="gramStart"/>
      <w:r>
        <w:rPr>
          <w:rFonts w:ascii="Arial Narrow" w:hAnsi="Arial Narrow"/>
        </w:rPr>
        <w:t>Was this better than a lecture on the topics?</w:t>
      </w:r>
      <w:proofErr w:type="gramEnd"/>
      <w:r>
        <w:rPr>
          <w:rFonts w:ascii="Arial Narrow" w:hAnsi="Arial Narrow"/>
        </w:rPr>
        <w:t xml:space="preserve"> Are there any questions about the content? The graphic organizers will be shown to the teacher before leaving class. </w:t>
      </w:r>
    </w:p>
    <w:p w:rsidR="00C76F91" w:rsidRPr="0091321B"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b/>
        </w:rPr>
      </w:pPr>
      <w:r w:rsidRPr="00D9210F">
        <w:rPr>
          <w:rFonts w:ascii="Arial Narrow" w:hAnsi="Arial Narrow"/>
          <w:b/>
          <w:i/>
        </w:rPr>
        <w:t>VI.</w:t>
      </w:r>
      <w:r>
        <w:rPr>
          <w:rFonts w:ascii="Arial Narrow" w:hAnsi="Arial Narrow"/>
          <w:b/>
        </w:rPr>
        <w:t xml:space="preserve"> </w:t>
      </w:r>
      <w:r w:rsidRPr="0091321B">
        <w:rPr>
          <w:rFonts w:ascii="Arial Narrow" w:hAnsi="Arial Narrow"/>
          <w:b/>
        </w:rPr>
        <w:t xml:space="preserve">Independent Practice: </w:t>
      </w:r>
      <w:r>
        <w:rPr>
          <w:rFonts w:ascii="Arial Narrow" w:hAnsi="Arial Narrow"/>
          <w:b/>
        </w:rPr>
        <w:t>[5 minutes]</w:t>
      </w:r>
    </w:p>
    <w:p w:rsidR="00C76F91" w:rsidRPr="009B0319" w:rsidRDefault="00E26AB5" w:rsidP="00C76F91">
      <w:pPr>
        <w:spacing w:after="20" w:line="240" w:lineRule="auto"/>
        <w:rPr>
          <w:rFonts w:ascii="Arial Narrow" w:hAnsi="Arial Narrow"/>
        </w:rPr>
      </w:pPr>
      <w:r>
        <w:rPr>
          <w:rFonts w:ascii="Arial Narrow" w:hAnsi="Arial Narrow"/>
        </w:rPr>
        <w:t xml:space="preserve">Students will write down one question about something they heard during the presentations that they would like to know more about and </w:t>
      </w:r>
      <w:r w:rsidR="00F75812">
        <w:rPr>
          <w:rFonts w:ascii="Arial Narrow" w:hAnsi="Arial Narrow"/>
        </w:rPr>
        <w:t xml:space="preserve">come to the next class with a short paragraph written about their question. </w:t>
      </w:r>
    </w:p>
    <w:p w:rsidR="00C76F91" w:rsidRDefault="00C76F91" w:rsidP="00C76F91">
      <w:pPr>
        <w:spacing w:after="20" w:line="240" w:lineRule="auto"/>
        <w:rPr>
          <w:rFonts w:ascii="Arial Narrow" w:hAnsi="Arial Narrow"/>
          <w:b/>
        </w:rPr>
      </w:pPr>
    </w:p>
    <w:p w:rsidR="00C76F91" w:rsidRDefault="00C76F91" w:rsidP="00C76F91">
      <w:pPr>
        <w:spacing w:after="20" w:line="240" w:lineRule="auto"/>
        <w:rPr>
          <w:rFonts w:ascii="Arial Narrow" w:hAnsi="Arial Narrow"/>
          <w:b/>
        </w:rPr>
      </w:pPr>
      <w:r w:rsidRPr="0091321B">
        <w:rPr>
          <w:rFonts w:ascii="Arial Narrow" w:hAnsi="Arial Narrow"/>
          <w:b/>
        </w:rPr>
        <w:t>STANDARDS:</w:t>
      </w:r>
    </w:p>
    <w:p w:rsidR="00C76F91" w:rsidRDefault="00C76F91" w:rsidP="00C76F91">
      <w:pPr>
        <w:spacing w:after="20" w:line="240" w:lineRule="auto"/>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80"/>
      </w:tblGrid>
      <w:tr w:rsidR="00F75812" w:rsidRPr="00E96595" w:rsidTr="004D7B36">
        <w:tc>
          <w:tcPr>
            <w:tcW w:w="1278" w:type="dxa"/>
            <w:shd w:val="clear" w:color="auto" w:fill="auto"/>
          </w:tcPr>
          <w:p w:rsidR="00F75812" w:rsidRPr="00A5497F" w:rsidRDefault="00F75812" w:rsidP="009F7933">
            <w:pPr>
              <w:rPr>
                <w:rFonts w:ascii="Arial Narrow" w:eastAsia="Calibri" w:hAnsi="Arial Narrow"/>
                <w:b/>
              </w:rPr>
            </w:pPr>
            <w:proofErr w:type="spellStart"/>
            <w:r w:rsidRPr="00A5497F">
              <w:rPr>
                <w:rFonts w:ascii="Arial Narrow" w:eastAsia="Calibri" w:hAnsi="Arial Narrow"/>
                <w:b/>
              </w:rPr>
              <w:t>WH.2</w:t>
            </w:r>
            <w:proofErr w:type="spellEnd"/>
          </w:p>
        </w:tc>
        <w:tc>
          <w:tcPr>
            <w:tcW w:w="8280" w:type="dxa"/>
            <w:shd w:val="clear" w:color="auto" w:fill="auto"/>
          </w:tcPr>
          <w:p w:rsidR="00F75812" w:rsidRPr="00A5497F" w:rsidRDefault="00F75812" w:rsidP="009F7933">
            <w:pPr>
              <w:rPr>
                <w:rFonts w:ascii="Arial Narrow" w:eastAsia="Calibri" w:hAnsi="Arial Narrow"/>
              </w:rPr>
            </w:pPr>
            <w:r w:rsidRPr="00A5497F">
              <w:rPr>
                <w:rFonts w:ascii="Arial Narrow" w:eastAsia="Calibri" w:hAnsi="Arial Narrow"/>
              </w:rPr>
              <w:t xml:space="preserve">2.4: </w:t>
            </w:r>
            <w:r w:rsidRPr="00A5497F">
              <w:rPr>
                <w:rFonts w:ascii="Arial Narrow" w:hAnsi="Arial Narrow"/>
              </w:rPr>
              <w:t>Rise and Spread of various empires</w:t>
            </w:r>
          </w:p>
        </w:tc>
      </w:tr>
      <w:tr w:rsidR="00F75812" w:rsidRPr="00E96595" w:rsidTr="004D7B36">
        <w:tc>
          <w:tcPr>
            <w:tcW w:w="1278" w:type="dxa"/>
            <w:shd w:val="clear" w:color="auto" w:fill="auto"/>
          </w:tcPr>
          <w:p w:rsidR="00F75812" w:rsidRPr="00A5497F" w:rsidRDefault="00F75812" w:rsidP="009F7933">
            <w:pPr>
              <w:rPr>
                <w:rFonts w:ascii="Arial Narrow" w:eastAsia="Calibri" w:hAnsi="Arial Narrow"/>
                <w:b/>
              </w:rPr>
            </w:pPr>
          </w:p>
        </w:tc>
        <w:tc>
          <w:tcPr>
            <w:tcW w:w="8280" w:type="dxa"/>
            <w:shd w:val="clear" w:color="auto" w:fill="auto"/>
          </w:tcPr>
          <w:p w:rsidR="00F75812" w:rsidRPr="00A5497F" w:rsidRDefault="00F75812" w:rsidP="00F75812">
            <w:pPr>
              <w:rPr>
                <w:rFonts w:ascii="Arial Narrow" w:eastAsia="Calibri" w:hAnsi="Arial Narrow"/>
              </w:rPr>
            </w:pPr>
            <w:r w:rsidRPr="00A5497F">
              <w:rPr>
                <w:rFonts w:ascii="Arial Narrow" w:eastAsia="Calibri" w:hAnsi="Arial Narrow"/>
              </w:rPr>
              <w:t xml:space="preserve">2.5: </w:t>
            </w:r>
            <w:r w:rsidRPr="00A5497F">
              <w:rPr>
                <w:rFonts w:ascii="Arial Narrow" w:hAnsi="Arial Narrow"/>
              </w:rPr>
              <w:t>Eastern and Western Religions</w:t>
            </w:r>
          </w:p>
        </w:tc>
      </w:tr>
      <w:tr w:rsidR="00F75812" w:rsidRPr="00E96595" w:rsidTr="004D7B36">
        <w:tc>
          <w:tcPr>
            <w:tcW w:w="1278" w:type="dxa"/>
            <w:shd w:val="clear" w:color="auto" w:fill="auto"/>
          </w:tcPr>
          <w:p w:rsidR="00F75812" w:rsidRPr="00A5497F" w:rsidRDefault="00F75812" w:rsidP="009F7933">
            <w:pPr>
              <w:rPr>
                <w:rFonts w:ascii="Arial Narrow" w:eastAsia="Calibri" w:hAnsi="Arial Narrow"/>
                <w:b/>
              </w:rPr>
            </w:pPr>
          </w:p>
        </w:tc>
        <w:tc>
          <w:tcPr>
            <w:tcW w:w="8280" w:type="dxa"/>
            <w:shd w:val="clear" w:color="auto" w:fill="auto"/>
          </w:tcPr>
          <w:p w:rsidR="00F75812" w:rsidRPr="00A5497F" w:rsidRDefault="00F75812" w:rsidP="00F75812">
            <w:pPr>
              <w:rPr>
                <w:rFonts w:ascii="Arial Narrow" w:hAnsi="Arial Narrow" w:cs="Times New Roman"/>
              </w:rPr>
            </w:pPr>
            <w:r w:rsidRPr="00A5497F">
              <w:rPr>
                <w:rFonts w:ascii="Arial Narrow" w:hAnsi="Arial Narrow" w:cs="Times New Roman"/>
              </w:rPr>
              <w:t>2.7: Trade routes and major empires</w:t>
            </w:r>
          </w:p>
        </w:tc>
      </w:tr>
      <w:tr w:rsidR="00F75812" w:rsidRPr="00E96595" w:rsidTr="004D7B36">
        <w:tc>
          <w:tcPr>
            <w:tcW w:w="1278" w:type="dxa"/>
            <w:shd w:val="clear" w:color="auto" w:fill="auto"/>
          </w:tcPr>
          <w:p w:rsidR="00F75812" w:rsidRPr="00A5497F" w:rsidRDefault="00F75812" w:rsidP="009F7933">
            <w:pPr>
              <w:rPr>
                <w:rFonts w:ascii="Arial Narrow" w:eastAsia="Calibri" w:hAnsi="Arial Narrow"/>
                <w:b/>
              </w:rPr>
            </w:pPr>
          </w:p>
        </w:tc>
        <w:tc>
          <w:tcPr>
            <w:tcW w:w="8280" w:type="dxa"/>
            <w:shd w:val="clear" w:color="auto" w:fill="auto"/>
          </w:tcPr>
          <w:p w:rsidR="00F75812" w:rsidRPr="00A5497F" w:rsidRDefault="00F75812" w:rsidP="00F75812">
            <w:pPr>
              <w:rPr>
                <w:rFonts w:ascii="Arial Narrow" w:hAnsi="Arial Narrow" w:cs="Times New Roman"/>
              </w:rPr>
            </w:pPr>
            <w:r w:rsidRPr="00A5497F">
              <w:rPr>
                <w:rFonts w:ascii="Arial Narrow" w:hAnsi="Arial Narrow" w:cs="Times New Roman"/>
              </w:rPr>
              <w:t>2.9: Achievements of ancient civilizations</w:t>
            </w:r>
          </w:p>
        </w:tc>
      </w:tr>
      <w:tr w:rsidR="00F75812" w:rsidRPr="00E96595" w:rsidTr="004D7B36">
        <w:tc>
          <w:tcPr>
            <w:tcW w:w="1278" w:type="dxa"/>
            <w:shd w:val="clear" w:color="auto" w:fill="auto"/>
          </w:tcPr>
          <w:p w:rsidR="00F75812" w:rsidRPr="00A5497F" w:rsidRDefault="00F75812" w:rsidP="009F7933">
            <w:pPr>
              <w:rPr>
                <w:rFonts w:ascii="Arial Narrow" w:eastAsia="Calibri" w:hAnsi="Arial Narrow"/>
                <w:b/>
              </w:rPr>
            </w:pPr>
            <w:proofErr w:type="spellStart"/>
            <w:r w:rsidRPr="00A5497F">
              <w:rPr>
                <w:rFonts w:ascii="Arial Narrow" w:eastAsia="Calibri" w:hAnsi="Arial Narrow"/>
                <w:b/>
              </w:rPr>
              <w:t>WH.3</w:t>
            </w:r>
            <w:proofErr w:type="spellEnd"/>
          </w:p>
        </w:tc>
        <w:tc>
          <w:tcPr>
            <w:tcW w:w="8280" w:type="dxa"/>
            <w:shd w:val="clear" w:color="auto" w:fill="auto"/>
          </w:tcPr>
          <w:p w:rsidR="00F75812" w:rsidRPr="00A5497F" w:rsidRDefault="00F75812" w:rsidP="00F75812">
            <w:pPr>
              <w:rPr>
                <w:rFonts w:ascii="Arial Narrow" w:eastAsia="Calibri" w:hAnsi="Arial Narrow"/>
              </w:rPr>
            </w:pPr>
            <w:r w:rsidRPr="00A5497F">
              <w:rPr>
                <w:rFonts w:ascii="Arial Narrow" w:eastAsia="Calibri" w:hAnsi="Arial Narrow"/>
              </w:rPr>
              <w:t xml:space="preserve">3.1: </w:t>
            </w:r>
            <w:r w:rsidRPr="00A5497F">
              <w:rPr>
                <w:rFonts w:ascii="Arial Narrow" w:hAnsi="Arial Narrow" w:cs="Times New Roman"/>
              </w:rPr>
              <w:t>Religious influence on political power and cultural unity</w:t>
            </w:r>
          </w:p>
        </w:tc>
      </w:tr>
      <w:tr w:rsidR="00F75812" w:rsidRPr="00E96595" w:rsidTr="004D7B36">
        <w:tc>
          <w:tcPr>
            <w:tcW w:w="1278" w:type="dxa"/>
            <w:shd w:val="clear" w:color="auto" w:fill="auto"/>
          </w:tcPr>
          <w:p w:rsidR="00F75812" w:rsidRPr="00A5497F" w:rsidRDefault="00F75812" w:rsidP="009F7933">
            <w:pPr>
              <w:rPr>
                <w:rFonts w:ascii="Arial Narrow" w:eastAsia="Calibri" w:hAnsi="Arial Narrow"/>
                <w:b/>
              </w:rPr>
            </w:pPr>
            <w:proofErr w:type="spellStart"/>
            <w:r w:rsidRPr="00A5497F">
              <w:rPr>
                <w:rFonts w:ascii="Arial Narrow" w:eastAsia="Calibri" w:hAnsi="Arial Narrow"/>
                <w:b/>
              </w:rPr>
              <w:t>WH.7</w:t>
            </w:r>
            <w:proofErr w:type="spellEnd"/>
          </w:p>
        </w:tc>
        <w:tc>
          <w:tcPr>
            <w:tcW w:w="8280" w:type="dxa"/>
            <w:shd w:val="clear" w:color="auto" w:fill="auto"/>
          </w:tcPr>
          <w:p w:rsidR="00F75812" w:rsidRPr="00A5497F" w:rsidRDefault="00F75812" w:rsidP="009F7933">
            <w:pPr>
              <w:rPr>
                <w:rFonts w:ascii="Arial Narrow" w:eastAsia="Calibri" w:hAnsi="Arial Narrow"/>
              </w:rPr>
            </w:pPr>
            <w:r w:rsidRPr="00A5497F">
              <w:rPr>
                <w:rFonts w:ascii="Arial Narrow" w:hAnsi="Arial Narrow"/>
              </w:rPr>
              <w:t>7.1: Turning points of modern era</w:t>
            </w:r>
            <w:bookmarkStart w:id="0" w:name="_GoBack"/>
            <w:bookmarkEnd w:id="0"/>
          </w:p>
        </w:tc>
      </w:tr>
    </w:tbl>
    <w:p w:rsidR="00C76F91" w:rsidRPr="0091321B" w:rsidRDefault="00C76F91" w:rsidP="00C76F91">
      <w:pPr>
        <w:spacing w:after="20" w:line="240" w:lineRule="auto"/>
        <w:rPr>
          <w:rFonts w:ascii="Arial Narrow" w:hAnsi="Arial Narrow"/>
          <w:b/>
        </w:rPr>
      </w:pPr>
    </w:p>
    <w:p w:rsidR="00C76F91" w:rsidRDefault="00C76F91" w:rsidP="00C76F91">
      <w:pPr>
        <w:spacing w:after="20" w:line="240" w:lineRule="auto"/>
        <w:rPr>
          <w:rFonts w:ascii="Arial Narrow" w:hAnsi="Arial Narrow"/>
        </w:rPr>
      </w:pPr>
      <w:r w:rsidRPr="0091321B">
        <w:rPr>
          <w:rFonts w:ascii="Arial Narrow" w:hAnsi="Arial Narrow"/>
          <w:b/>
        </w:rPr>
        <w:t>Plans for Individual Differences:</w:t>
      </w:r>
      <w:r w:rsidRPr="0091321B">
        <w:rPr>
          <w:rFonts w:ascii="Arial Narrow" w:hAnsi="Arial Narrow"/>
        </w:rPr>
        <w:t xml:space="preserve"> </w:t>
      </w:r>
    </w:p>
    <w:p w:rsidR="00E70F91" w:rsidRPr="00F81B99" w:rsidRDefault="00E70F91" w:rsidP="00E70F91">
      <w:pPr>
        <w:rPr>
          <w:rFonts w:ascii="Arial Narrow" w:hAnsi="Arial Narrow"/>
        </w:rPr>
      </w:pPr>
      <w:r>
        <w:rPr>
          <w:rFonts w:ascii="Arial Narrow" w:hAnsi="Arial Narrow"/>
          <w:b/>
        </w:rPr>
        <w:t xml:space="preserve">Interest groups </w:t>
      </w:r>
      <w:r>
        <w:rPr>
          <w:rFonts w:ascii="Arial Narrow" w:hAnsi="Arial Narrow"/>
        </w:rPr>
        <w:t>– Students will be placed in groups by the teacher but each group will have the chance to choose which topic they want to research or the teacher may assign the topics to groups as deemed appropriate based on student interests or strengths.</w:t>
      </w:r>
    </w:p>
    <w:p w:rsidR="00C76F91" w:rsidRPr="0091321B" w:rsidRDefault="00C76F91" w:rsidP="00C76F91">
      <w:pPr>
        <w:spacing w:after="20" w:line="240" w:lineRule="auto"/>
        <w:rPr>
          <w:rFonts w:ascii="Arial Narrow" w:hAnsi="Arial Narrow"/>
        </w:rPr>
      </w:pPr>
    </w:p>
    <w:p w:rsidR="00C76F91" w:rsidRDefault="00C76F91" w:rsidP="00C76F91">
      <w:pPr>
        <w:spacing w:after="20" w:line="240" w:lineRule="auto"/>
        <w:rPr>
          <w:rFonts w:ascii="Arial Narrow" w:hAnsi="Arial Narrow"/>
          <w:b/>
        </w:rPr>
      </w:pPr>
      <w:r w:rsidRPr="0091321B">
        <w:rPr>
          <w:rFonts w:ascii="Arial Narrow" w:hAnsi="Arial Narrow"/>
          <w:b/>
        </w:rPr>
        <w:t>References</w:t>
      </w:r>
      <w:r>
        <w:rPr>
          <w:rFonts w:ascii="Arial Narrow" w:hAnsi="Arial Narrow"/>
          <w:b/>
        </w:rPr>
        <w:t xml:space="preserve"> (</w:t>
      </w:r>
      <w:proofErr w:type="spellStart"/>
      <w:r>
        <w:rPr>
          <w:rFonts w:ascii="Arial Narrow" w:hAnsi="Arial Narrow"/>
          <w:b/>
        </w:rPr>
        <w:t>APA</w:t>
      </w:r>
      <w:proofErr w:type="spellEnd"/>
      <w:r>
        <w:rPr>
          <w:rFonts w:ascii="Arial Narrow" w:hAnsi="Arial Narrow"/>
          <w:b/>
        </w:rPr>
        <w:t xml:space="preserve"> style)</w:t>
      </w:r>
      <w:r w:rsidRPr="0091321B">
        <w:rPr>
          <w:rFonts w:ascii="Arial Narrow" w:hAnsi="Arial Narrow"/>
          <w:b/>
        </w:rPr>
        <w:t>:</w:t>
      </w:r>
    </w:p>
    <w:p w:rsidR="007A56F5" w:rsidRPr="0091321B" w:rsidRDefault="007A56F5" w:rsidP="00C76F91">
      <w:pPr>
        <w:spacing w:after="20" w:line="240" w:lineRule="auto"/>
        <w:rPr>
          <w:rFonts w:ascii="Arial Narrow" w:hAnsi="Arial Narrow"/>
          <w:b/>
        </w:rPr>
      </w:pPr>
    </w:p>
    <w:p w:rsidR="007A56F5" w:rsidRPr="002D3BE7" w:rsidRDefault="007A56F5" w:rsidP="007A56F5">
      <w:pPr>
        <w:rPr>
          <w:rFonts w:ascii="Arial Narrow" w:hAnsi="Arial Narrow"/>
        </w:rPr>
      </w:pPr>
      <w:proofErr w:type="spellStart"/>
      <w:r w:rsidRPr="002D3BE7">
        <w:rPr>
          <w:rFonts w:ascii="Arial Narrow" w:hAnsi="Arial Narrow"/>
        </w:rPr>
        <w:t>Spielvogel</w:t>
      </w:r>
      <w:proofErr w:type="spellEnd"/>
      <w:r w:rsidRPr="002D3BE7">
        <w:rPr>
          <w:rFonts w:ascii="Arial Narrow" w:hAnsi="Arial Narrow"/>
        </w:rPr>
        <w:t xml:space="preserve">, J. (2008). </w:t>
      </w:r>
      <w:proofErr w:type="gramStart"/>
      <w:r w:rsidRPr="002D3BE7">
        <w:rPr>
          <w:rFonts w:ascii="Arial Narrow" w:hAnsi="Arial Narrow"/>
        </w:rPr>
        <w:t>The World of Islam.</w:t>
      </w:r>
      <w:proofErr w:type="gramEnd"/>
      <w:r w:rsidRPr="002D3BE7">
        <w:rPr>
          <w:rFonts w:ascii="Arial Narrow" w:hAnsi="Arial Narrow"/>
        </w:rPr>
        <w:t xml:space="preserve"> </w:t>
      </w:r>
      <w:proofErr w:type="gramStart"/>
      <w:r w:rsidRPr="002D3BE7">
        <w:rPr>
          <w:rFonts w:ascii="Arial Narrow" w:hAnsi="Arial Narrow"/>
          <w:i/>
          <w:iCs/>
        </w:rPr>
        <w:t>World History</w:t>
      </w:r>
      <w:r w:rsidRPr="002D3BE7">
        <w:rPr>
          <w:rFonts w:ascii="Arial Narrow" w:hAnsi="Arial Narrow"/>
        </w:rPr>
        <w:t xml:space="preserve"> ().</w:t>
      </w:r>
      <w:proofErr w:type="gramEnd"/>
      <w:r w:rsidRPr="002D3BE7">
        <w:rPr>
          <w:rFonts w:ascii="Arial Narrow" w:hAnsi="Arial Narrow"/>
        </w:rPr>
        <w:t xml:space="preserve"> : McGraw-Hill Companies.</w:t>
      </w:r>
    </w:p>
    <w:p w:rsidR="007A56F5" w:rsidRPr="002D3BE7" w:rsidRDefault="007A56F5" w:rsidP="007A56F5">
      <w:pPr>
        <w:rPr>
          <w:rFonts w:ascii="Arial Narrow" w:hAnsi="Arial Narrow"/>
        </w:rPr>
      </w:pPr>
      <w:r w:rsidRPr="002D3BE7">
        <w:rPr>
          <w:rFonts w:ascii="Arial Narrow" w:hAnsi="Arial Narrow"/>
        </w:rPr>
        <w:t xml:space="preserve">Learn NC. </w:t>
      </w:r>
      <w:r w:rsidRPr="006C3B63">
        <w:rPr>
          <w:rFonts w:ascii="Arial Narrow" w:hAnsi="Arial Narrow"/>
          <w:i/>
        </w:rPr>
        <w:t>World History No</w:t>
      </w:r>
      <w:r w:rsidR="006C3B63">
        <w:rPr>
          <w:rFonts w:ascii="Arial Narrow" w:hAnsi="Arial Narrow"/>
          <w:i/>
        </w:rPr>
        <w:t xml:space="preserve">rth Carolina Essential Standards, </w:t>
      </w:r>
      <w:r w:rsidR="006C3B63">
        <w:rPr>
          <w:rFonts w:ascii="Arial Narrow" w:hAnsi="Arial Narrow"/>
        </w:rPr>
        <w:t xml:space="preserve">from </w:t>
      </w:r>
      <w:hyperlink r:id="rId13" w:history="1">
        <w:r w:rsidRPr="002D3BE7">
          <w:rPr>
            <w:rStyle w:val="Hyperlink"/>
            <w:rFonts w:ascii="Arial Narrow" w:hAnsi="Arial Narrow"/>
          </w:rPr>
          <w:t>http://www.learnnc.org/lp/pages/3432?ref=search</w:t>
        </w:r>
      </w:hyperlink>
    </w:p>
    <w:p w:rsidR="00C76F91" w:rsidRDefault="00C76F91" w:rsidP="00C76F91">
      <w:pPr>
        <w:spacing w:after="20" w:line="240" w:lineRule="auto"/>
        <w:rPr>
          <w:rFonts w:ascii="Arial Narrow" w:hAnsi="Arial Narrow"/>
        </w:rPr>
      </w:pPr>
    </w:p>
    <w:tbl>
      <w:tblPr>
        <w:tblW w:w="813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130"/>
      </w:tblGrid>
      <w:tr w:rsidR="00BD5C41" w:rsidRPr="006C3B63" w:rsidTr="00F75812">
        <w:trPr>
          <w:tblCellSpacing w:w="0" w:type="dxa"/>
        </w:trPr>
        <w:tc>
          <w:tcPr>
            <w:tcW w:w="0" w:type="auto"/>
            <w:shd w:val="clear" w:color="auto" w:fill="FFFFFF"/>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BD5C41" w:rsidRPr="006C3B63">
              <w:trPr>
                <w:tblCellSpacing w:w="0" w:type="dxa"/>
              </w:trPr>
              <w:tc>
                <w:tcPr>
                  <w:tcW w:w="5000" w:type="pct"/>
                  <w:shd w:val="clear" w:color="auto" w:fill="FFFFFF"/>
                  <w:hideMark/>
                </w:tcPr>
                <w:p w:rsidR="00BD5C41" w:rsidRDefault="00BD5C41" w:rsidP="00BD5C41">
                  <w:pPr>
                    <w:pStyle w:val="Heading3"/>
                    <w:ind w:left="720"/>
                    <w:jc w:val="center"/>
                    <w:rPr>
                      <w:rFonts w:ascii="Arial" w:hAnsi="Arial" w:cs="Arial"/>
                      <w:color w:val="000000"/>
                    </w:rPr>
                  </w:pPr>
                  <w:r>
                    <w:rPr>
                      <w:rFonts w:ascii="Arial" w:hAnsi="Arial" w:cs="Arial"/>
                      <w:color w:val="000000"/>
                    </w:rPr>
                    <w:t>Islamic Civilization and Culture Poster Rubric</w:t>
                  </w:r>
                </w:p>
                <w:p w:rsidR="00BD5C41" w:rsidRDefault="00C91BF7" w:rsidP="00BD5C41">
                  <w:pPr>
                    <w:rPr>
                      <w:rFonts w:ascii="Arial" w:hAnsi="Arial" w:cs="Arial"/>
                      <w:color w:val="000000"/>
                      <w:sz w:val="18"/>
                      <w:szCs w:val="18"/>
                    </w:rPr>
                  </w:pPr>
                  <w:r>
                    <w:rPr>
                      <w:rFonts w:ascii="Arial" w:hAnsi="Arial" w:cs="Arial"/>
                      <w:color w:val="000000"/>
                      <w:sz w:val="18"/>
                      <w:szCs w:val="18"/>
                    </w:rPr>
                    <w:pict>
                      <v:rect id="_x0000_i1025" style="width:0;height:1.5pt" o:hralign="center" o:hrstd="t" o:hr="t" fillcolor="#a0a0a0" stroked="f"/>
                    </w:pict>
                  </w:r>
                </w:p>
                <w:p w:rsidR="00BD5C41" w:rsidRPr="00BD5C41" w:rsidRDefault="00BD5C41" w:rsidP="00BD5C41">
                  <w:pPr>
                    <w:ind w:left="720"/>
                    <w:rPr>
                      <w:rFonts w:ascii="Arial" w:hAnsi="Arial" w:cs="Arial"/>
                      <w:color w:val="000000"/>
                      <w:sz w:val="18"/>
                      <w:szCs w:val="18"/>
                      <w:lang w:val="de-DE"/>
                    </w:rPr>
                  </w:pPr>
                  <w:r w:rsidRPr="00BD5C41">
                    <w:rPr>
                      <w:rFonts w:ascii="Arial" w:hAnsi="Arial" w:cs="Arial"/>
                      <w:color w:val="000000"/>
                      <w:sz w:val="18"/>
                      <w:szCs w:val="18"/>
                      <w:lang w:val="de-DE"/>
                    </w:rPr>
                    <w:t>Teacher Name:</w:t>
                  </w:r>
                  <w:r w:rsidRPr="00BD5C41">
                    <w:rPr>
                      <w:rStyle w:val="apple-converted-space"/>
                      <w:rFonts w:ascii="Arial" w:hAnsi="Arial" w:cs="Arial"/>
                      <w:color w:val="000000"/>
                      <w:sz w:val="18"/>
                      <w:szCs w:val="18"/>
                      <w:lang w:val="de-DE"/>
                    </w:rPr>
                    <w:t> </w:t>
                  </w:r>
                  <w:r w:rsidRPr="00BD5C41">
                    <w:rPr>
                      <w:rFonts w:ascii="Arial" w:hAnsi="Arial" w:cs="Arial"/>
                      <w:b/>
                      <w:bCs/>
                      <w:color w:val="000000"/>
                      <w:sz w:val="18"/>
                      <w:szCs w:val="18"/>
                      <w:lang w:val="de-DE"/>
                    </w:rPr>
                    <w:t>Karla Berrios</w:t>
                  </w:r>
                  <w:r w:rsidRPr="00BD5C41">
                    <w:rPr>
                      <w:rStyle w:val="apple-converted-space"/>
                      <w:rFonts w:ascii="Arial" w:hAnsi="Arial" w:cs="Arial"/>
                      <w:color w:val="000000"/>
                      <w:sz w:val="18"/>
                      <w:szCs w:val="18"/>
                      <w:lang w:val="de-DE"/>
                    </w:rPr>
                    <w:t> </w:t>
                  </w:r>
                  <w:r w:rsidRPr="00BD5C41">
                    <w:rPr>
                      <w:rFonts w:ascii="Arial" w:hAnsi="Arial" w:cs="Arial"/>
                      <w:color w:val="000000"/>
                      <w:sz w:val="18"/>
                      <w:szCs w:val="18"/>
                      <w:lang w:val="de-DE"/>
                    </w:rPr>
                    <w:br/>
                  </w:r>
                  <w:r w:rsidRPr="00BD5C41">
                    <w:rPr>
                      <w:rFonts w:ascii="Arial" w:hAnsi="Arial" w:cs="Arial"/>
                      <w:color w:val="000000"/>
                      <w:sz w:val="18"/>
                      <w:szCs w:val="18"/>
                      <w:lang w:val="de-DE"/>
                    </w:rPr>
                    <w:br/>
                  </w:r>
                  <w:r w:rsidRPr="00BD5C41">
                    <w:rPr>
                      <w:rFonts w:ascii="Arial" w:hAnsi="Arial" w:cs="Arial"/>
                      <w:color w:val="000000"/>
                      <w:sz w:val="18"/>
                      <w:szCs w:val="18"/>
                      <w:lang w:val="de-DE"/>
                    </w:rPr>
                    <w:br/>
                    <w:t>Student Name:     ________________________________________</w:t>
                  </w:r>
                </w:p>
              </w:tc>
            </w:tr>
          </w:tbl>
          <w:p w:rsidR="00BD5C41" w:rsidRPr="00BD5C41" w:rsidRDefault="00BD5C41">
            <w:pPr>
              <w:rPr>
                <w:rFonts w:ascii="Arial" w:hAnsi="Arial" w:cs="Arial"/>
                <w:color w:val="000000"/>
                <w:sz w:val="18"/>
                <w:szCs w:val="18"/>
                <w:lang w:val="de-DE"/>
              </w:rPr>
            </w:pPr>
          </w:p>
        </w:tc>
      </w:tr>
    </w:tbl>
    <w:p w:rsidR="00BD5C41" w:rsidRPr="00BD5C41" w:rsidRDefault="00BD5C41" w:rsidP="00BD5C41">
      <w:pPr>
        <w:rPr>
          <w:lang w:val="de-DE"/>
        </w:rPr>
      </w:pPr>
    </w:p>
    <w:tbl>
      <w:tblPr>
        <w:tblW w:w="910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63"/>
        <w:gridCol w:w="1778"/>
        <w:gridCol w:w="1738"/>
        <w:gridCol w:w="1746"/>
        <w:gridCol w:w="1984"/>
      </w:tblGrid>
      <w:tr w:rsidR="00BD5C41" w:rsidTr="004D7B36">
        <w:trPr>
          <w:trHeight w:val="83"/>
          <w:tblCellSpacing w:w="0" w:type="dxa"/>
        </w:trPr>
        <w:tc>
          <w:tcPr>
            <w:tcW w:w="186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D5C41" w:rsidRDefault="00BD5C41" w:rsidP="00BD5C41">
            <w:pPr>
              <w:jc w:val="center"/>
              <w:rPr>
                <w:rFonts w:ascii="Arial" w:hAnsi="Arial" w:cs="Arial"/>
                <w:color w:val="000000"/>
              </w:rPr>
            </w:pPr>
            <w:r>
              <w:rPr>
                <w:rFonts w:ascii="Arial" w:hAnsi="Arial" w:cs="Arial"/>
                <w:color w:val="000000"/>
              </w:rPr>
              <w:t>CATEGORY</w:t>
            </w:r>
          </w:p>
        </w:tc>
        <w:tc>
          <w:tcPr>
            <w:tcW w:w="177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D5C41" w:rsidRDefault="00BD5C41" w:rsidP="00BD5C41">
            <w:pPr>
              <w:rPr>
                <w:rFonts w:ascii="Arial" w:hAnsi="Arial" w:cs="Arial"/>
                <w:b/>
                <w:bCs/>
                <w:color w:val="000000"/>
              </w:rPr>
            </w:pPr>
            <w:r>
              <w:rPr>
                <w:rFonts w:ascii="Arial" w:hAnsi="Arial" w:cs="Arial"/>
                <w:b/>
                <w:bCs/>
                <w:color w:val="000000"/>
              </w:rPr>
              <w:t>4</w:t>
            </w:r>
          </w:p>
        </w:tc>
        <w:tc>
          <w:tcPr>
            <w:tcW w:w="173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D5C41" w:rsidRDefault="00BD5C41" w:rsidP="00BD5C41">
            <w:pPr>
              <w:rPr>
                <w:rFonts w:ascii="Arial" w:hAnsi="Arial" w:cs="Arial"/>
                <w:b/>
                <w:bCs/>
                <w:color w:val="000000"/>
              </w:rPr>
            </w:pPr>
            <w:r>
              <w:rPr>
                <w:rFonts w:ascii="Arial" w:hAnsi="Arial" w:cs="Arial"/>
                <w:b/>
                <w:bCs/>
                <w:color w:val="000000"/>
              </w:rPr>
              <w:t>3</w:t>
            </w:r>
          </w:p>
        </w:tc>
        <w:tc>
          <w:tcPr>
            <w:tcW w:w="174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D5C41" w:rsidRDefault="00BD5C41" w:rsidP="00BD5C41">
            <w:pPr>
              <w:rPr>
                <w:rFonts w:ascii="Arial" w:hAnsi="Arial" w:cs="Arial"/>
                <w:b/>
                <w:bCs/>
                <w:color w:val="000000"/>
              </w:rPr>
            </w:pPr>
            <w:r>
              <w:rPr>
                <w:rFonts w:ascii="Arial" w:hAnsi="Arial" w:cs="Arial"/>
                <w:b/>
                <w:bCs/>
                <w:color w:val="000000"/>
              </w:rPr>
              <w:t>2</w:t>
            </w:r>
          </w:p>
        </w:tc>
        <w:tc>
          <w:tcPr>
            <w:tcW w:w="19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D5C41" w:rsidRDefault="00BD5C41" w:rsidP="00BD5C41">
            <w:pPr>
              <w:rPr>
                <w:rFonts w:ascii="Arial" w:hAnsi="Arial" w:cs="Arial"/>
                <w:b/>
                <w:bCs/>
                <w:color w:val="000000"/>
              </w:rPr>
            </w:pPr>
            <w:r>
              <w:rPr>
                <w:rFonts w:ascii="Arial" w:hAnsi="Arial" w:cs="Arial"/>
                <w:b/>
                <w:bCs/>
                <w:color w:val="000000"/>
              </w:rPr>
              <w:t>1</w:t>
            </w:r>
          </w:p>
        </w:tc>
      </w:tr>
      <w:tr w:rsidR="00BD5C41" w:rsidTr="004D7B36">
        <w:trPr>
          <w:trHeight w:val="249"/>
          <w:tblCellSpacing w:w="0" w:type="dxa"/>
        </w:trPr>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b/>
                <w:bCs/>
                <w:color w:val="000000"/>
              </w:rPr>
            </w:pPr>
            <w:r>
              <w:rPr>
                <w:rFonts w:ascii="Arial" w:hAnsi="Arial" w:cs="Arial"/>
                <w:b/>
                <w:bCs/>
                <w:color w:val="000000"/>
              </w:rPr>
              <w:t>Knowledge Gained</w:t>
            </w:r>
          </w:p>
        </w:tc>
        <w:tc>
          <w:tcPr>
            <w:tcW w:w="1778"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color w:val="000000"/>
                <w:sz w:val="18"/>
                <w:szCs w:val="18"/>
              </w:rPr>
            </w:pPr>
            <w:r>
              <w:rPr>
                <w:rFonts w:ascii="Arial" w:hAnsi="Arial" w:cs="Arial"/>
                <w:color w:val="000000"/>
                <w:sz w:val="18"/>
                <w:szCs w:val="18"/>
              </w:rPr>
              <w:t>Student can accurately answer all questions related to facts in the poster and processes used to create the poster.</w:t>
            </w:r>
          </w:p>
        </w:tc>
        <w:tc>
          <w:tcPr>
            <w:tcW w:w="1738"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color w:val="000000"/>
                <w:sz w:val="18"/>
                <w:szCs w:val="18"/>
              </w:rPr>
            </w:pPr>
            <w:r>
              <w:rPr>
                <w:rFonts w:ascii="Arial" w:hAnsi="Arial" w:cs="Arial"/>
                <w:color w:val="000000"/>
                <w:sz w:val="18"/>
                <w:szCs w:val="18"/>
              </w:rPr>
              <w:t>Student can accurately answer most questions related to facts in the poster and processes used to create the poster.</w:t>
            </w:r>
          </w:p>
        </w:tc>
        <w:tc>
          <w:tcPr>
            <w:tcW w:w="1746"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color w:val="000000"/>
                <w:sz w:val="18"/>
                <w:szCs w:val="18"/>
              </w:rPr>
            </w:pPr>
            <w:r>
              <w:rPr>
                <w:rFonts w:ascii="Arial" w:hAnsi="Arial" w:cs="Arial"/>
                <w:color w:val="000000"/>
                <w:sz w:val="18"/>
                <w:szCs w:val="18"/>
              </w:rPr>
              <w:t>Student can accurately answer about 75% of questions related to facts in the poster and processes used to create the poster.</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color w:val="000000"/>
                <w:sz w:val="18"/>
                <w:szCs w:val="18"/>
              </w:rPr>
            </w:pPr>
            <w:r>
              <w:rPr>
                <w:rFonts w:ascii="Arial" w:hAnsi="Arial" w:cs="Arial"/>
                <w:color w:val="000000"/>
                <w:sz w:val="18"/>
                <w:szCs w:val="18"/>
              </w:rPr>
              <w:t>Student appears to have insufficient knowledge about the facts or processes used in the poster.</w:t>
            </w:r>
          </w:p>
        </w:tc>
      </w:tr>
      <w:tr w:rsidR="00BD5C41" w:rsidTr="004D7B36">
        <w:trPr>
          <w:trHeight w:val="249"/>
          <w:tblCellSpacing w:w="0" w:type="dxa"/>
        </w:trPr>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b/>
                <w:bCs/>
                <w:color w:val="000000"/>
              </w:rPr>
            </w:pPr>
            <w:r>
              <w:rPr>
                <w:rFonts w:ascii="Arial" w:hAnsi="Arial" w:cs="Arial"/>
                <w:b/>
                <w:bCs/>
                <w:color w:val="000000"/>
              </w:rPr>
              <w:t>Content - Accuracy</w:t>
            </w:r>
          </w:p>
        </w:tc>
        <w:tc>
          <w:tcPr>
            <w:tcW w:w="1778"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color w:val="000000"/>
                <w:sz w:val="18"/>
                <w:szCs w:val="18"/>
              </w:rPr>
            </w:pPr>
            <w:r>
              <w:rPr>
                <w:rFonts w:ascii="Arial" w:hAnsi="Arial" w:cs="Arial"/>
                <w:color w:val="000000"/>
                <w:sz w:val="18"/>
                <w:szCs w:val="18"/>
              </w:rPr>
              <w:t>At least 7 accurate facts are displayed on the poster.</w:t>
            </w:r>
          </w:p>
        </w:tc>
        <w:tc>
          <w:tcPr>
            <w:tcW w:w="1738"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color w:val="000000"/>
                <w:sz w:val="18"/>
                <w:szCs w:val="18"/>
              </w:rPr>
            </w:pPr>
            <w:r>
              <w:rPr>
                <w:rFonts w:ascii="Arial" w:hAnsi="Arial" w:cs="Arial"/>
                <w:color w:val="000000"/>
                <w:sz w:val="18"/>
                <w:szCs w:val="18"/>
              </w:rPr>
              <w:t>5-6 accurate facts are displayed on the poster.</w:t>
            </w:r>
          </w:p>
        </w:tc>
        <w:tc>
          <w:tcPr>
            <w:tcW w:w="1746"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color w:val="000000"/>
                <w:sz w:val="18"/>
                <w:szCs w:val="18"/>
              </w:rPr>
            </w:pPr>
            <w:r>
              <w:rPr>
                <w:rFonts w:ascii="Arial" w:hAnsi="Arial" w:cs="Arial"/>
                <w:color w:val="000000"/>
                <w:sz w:val="18"/>
                <w:szCs w:val="18"/>
              </w:rPr>
              <w:t>3-4 accurate facts are displayed on the poster.</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color w:val="000000"/>
                <w:sz w:val="18"/>
                <w:szCs w:val="18"/>
              </w:rPr>
            </w:pPr>
            <w:r>
              <w:rPr>
                <w:rFonts w:ascii="Arial" w:hAnsi="Arial" w:cs="Arial"/>
                <w:color w:val="000000"/>
                <w:sz w:val="18"/>
                <w:szCs w:val="18"/>
              </w:rPr>
              <w:t>Less than 3 accurate facts are displayed on the poster.</w:t>
            </w:r>
          </w:p>
        </w:tc>
      </w:tr>
      <w:tr w:rsidR="00BD5C41" w:rsidTr="004D7B36">
        <w:trPr>
          <w:trHeight w:val="249"/>
          <w:tblCellSpacing w:w="0" w:type="dxa"/>
        </w:trPr>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b/>
                <w:bCs/>
                <w:color w:val="000000"/>
              </w:rPr>
            </w:pPr>
            <w:r>
              <w:rPr>
                <w:rFonts w:ascii="Arial" w:hAnsi="Arial" w:cs="Arial"/>
                <w:b/>
                <w:bCs/>
                <w:color w:val="000000"/>
              </w:rPr>
              <w:t>Required Elements</w:t>
            </w:r>
          </w:p>
        </w:tc>
        <w:tc>
          <w:tcPr>
            <w:tcW w:w="1778"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color w:val="000000"/>
                <w:sz w:val="18"/>
                <w:szCs w:val="18"/>
              </w:rPr>
            </w:pPr>
            <w:r>
              <w:rPr>
                <w:rFonts w:ascii="Arial" w:hAnsi="Arial" w:cs="Arial"/>
                <w:color w:val="000000"/>
                <w:sz w:val="18"/>
                <w:szCs w:val="18"/>
              </w:rPr>
              <w:t>The poster includes all required elements as well as additional information.</w:t>
            </w:r>
          </w:p>
        </w:tc>
        <w:tc>
          <w:tcPr>
            <w:tcW w:w="1738"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color w:val="000000"/>
                <w:sz w:val="18"/>
                <w:szCs w:val="18"/>
              </w:rPr>
            </w:pPr>
            <w:r>
              <w:rPr>
                <w:rFonts w:ascii="Arial" w:hAnsi="Arial" w:cs="Arial"/>
                <w:color w:val="000000"/>
                <w:sz w:val="18"/>
                <w:szCs w:val="18"/>
              </w:rPr>
              <w:t>All required elements are included on the poster.</w:t>
            </w:r>
          </w:p>
        </w:tc>
        <w:tc>
          <w:tcPr>
            <w:tcW w:w="1746"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color w:val="000000"/>
                <w:sz w:val="18"/>
                <w:szCs w:val="18"/>
              </w:rPr>
            </w:pPr>
            <w:r>
              <w:rPr>
                <w:rFonts w:ascii="Arial" w:hAnsi="Arial" w:cs="Arial"/>
                <w:color w:val="000000"/>
                <w:sz w:val="18"/>
                <w:szCs w:val="18"/>
              </w:rPr>
              <w:t xml:space="preserve">All but 1 of the required elements </w:t>
            </w:r>
            <w:proofErr w:type="gramStart"/>
            <w:r>
              <w:rPr>
                <w:rFonts w:ascii="Arial" w:hAnsi="Arial" w:cs="Arial"/>
                <w:color w:val="000000"/>
                <w:sz w:val="18"/>
                <w:szCs w:val="18"/>
              </w:rPr>
              <w:t>are</w:t>
            </w:r>
            <w:proofErr w:type="gramEnd"/>
            <w:r>
              <w:rPr>
                <w:rFonts w:ascii="Arial" w:hAnsi="Arial" w:cs="Arial"/>
                <w:color w:val="000000"/>
                <w:sz w:val="18"/>
                <w:szCs w:val="18"/>
              </w:rPr>
              <w:t xml:space="preserve"> included on the poster.</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color w:val="000000"/>
                <w:sz w:val="18"/>
                <w:szCs w:val="18"/>
              </w:rPr>
            </w:pPr>
            <w:r>
              <w:rPr>
                <w:rFonts w:ascii="Arial" w:hAnsi="Arial" w:cs="Arial"/>
                <w:color w:val="000000"/>
                <w:sz w:val="18"/>
                <w:szCs w:val="18"/>
              </w:rPr>
              <w:t>Several required elements were missing.</w:t>
            </w:r>
          </w:p>
        </w:tc>
      </w:tr>
      <w:tr w:rsidR="00BD5C41" w:rsidTr="004D7B36">
        <w:trPr>
          <w:trHeight w:val="249"/>
          <w:tblCellSpacing w:w="0" w:type="dxa"/>
        </w:trPr>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b/>
                <w:bCs/>
                <w:color w:val="000000"/>
              </w:rPr>
            </w:pPr>
            <w:r>
              <w:rPr>
                <w:rFonts w:ascii="Arial" w:hAnsi="Arial" w:cs="Arial"/>
                <w:b/>
                <w:bCs/>
                <w:color w:val="000000"/>
              </w:rPr>
              <w:t>Attractiveness</w:t>
            </w:r>
          </w:p>
        </w:tc>
        <w:tc>
          <w:tcPr>
            <w:tcW w:w="1778"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color w:val="000000"/>
                <w:sz w:val="18"/>
                <w:szCs w:val="18"/>
              </w:rPr>
            </w:pPr>
            <w:r>
              <w:rPr>
                <w:rFonts w:ascii="Arial" w:hAnsi="Arial" w:cs="Arial"/>
                <w:color w:val="000000"/>
                <w:sz w:val="18"/>
                <w:szCs w:val="18"/>
              </w:rPr>
              <w:t>The poster is exceptionally attractive in terms of design, layout, and neatness.</w:t>
            </w:r>
          </w:p>
        </w:tc>
        <w:tc>
          <w:tcPr>
            <w:tcW w:w="1738"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color w:val="000000"/>
                <w:sz w:val="18"/>
                <w:szCs w:val="18"/>
              </w:rPr>
            </w:pPr>
            <w:r>
              <w:rPr>
                <w:rFonts w:ascii="Arial" w:hAnsi="Arial" w:cs="Arial"/>
                <w:color w:val="000000"/>
                <w:sz w:val="18"/>
                <w:szCs w:val="18"/>
              </w:rPr>
              <w:t>The poster is attractive in terms of design, layout and neatness.</w:t>
            </w:r>
          </w:p>
        </w:tc>
        <w:tc>
          <w:tcPr>
            <w:tcW w:w="1746"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color w:val="000000"/>
                <w:sz w:val="18"/>
                <w:szCs w:val="18"/>
              </w:rPr>
            </w:pPr>
            <w:r>
              <w:rPr>
                <w:rFonts w:ascii="Arial" w:hAnsi="Arial" w:cs="Arial"/>
                <w:color w:val="000000"/>
                <w:sz w:val="18"/>
                <w:szCs w:val="18"/>
              </w:rPr>
              <w:t>The poster is acceptably attractive though it may be a bit messy.</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BD5C41" w:rsidRDefault="00BD5C41" w:rsidP="00BD5C41">
            <w:pPr>
              <w:rPr>
                <w:rFonts w:ascii="Arial" w:hAnsi="Arial" w:cs="Arial"/>
                <w:color w:val="000000"/>
                <w:sz w:val="18"/>
                <w:szCs w:val="18"/>
              </w:rPr>
            </w:pPr>
            <w:r>
              <w:rPr>
                <w:rFonts w:ascii="Arial" w:hAnsi="Arial" w:cs="Arial"/>
                <w:color w:val="000000"/>
                <w:sz w:val="18"/>
                <w:szCs w:val="18"/>
              </w:rPr>
              <w:t>The poster is distractingly messy or very poorly designed. It is not attractive.</w:t>
            </w:r>
          </w:p>
        </w:tc>
      </w:tr>
    </w:tbl>
    <w:p w:rsidR="00A16EFB" w:rsidRDefault="00CA3BE6" w:rsidP="00C76F91">
      <w:pPr>
        <w:spacing w:after="20" w:line="240" w:lineRule="auto"/>
        <w:rPr>
          <w:rFonts w:ascii="Arial Narrow" w:hAnsi="Arial Narrow"/>
        </w:rPr>
      </w:pPr>
      <w:r>
        <w:rPr>
          <w:rFonts w:ascii="Arial Narrow" w:hAnsi="Arial Narrow"/>
        </w:rPr>
        <w:lastRenderedPageBreak/>
        <w:t xml:space="preserve">Directions: After hearing from each expert about their topic, please summarize the important main ideas of each one. You must have AT LEAST 5 main points based on the experts’ presentations. </w:t>
      </w:r>
    </w:p>
    <w:p w:rsidR="00CA3BE6" w:rsidRDefault="00CA3BE6" w:rsidP="00C76F91">
      <w:pPr>
        <w:spacing w:after="20" w:line="240" w:lineRule="auto"/>
        <w:rPr>
          <w:rFonts w:ascii="Arial Narrow" w:hAnsi="Arial Narrow"/>
        </w:rPr>
      </w:pPr>
      <w:r>
        <w:rPr>
          <w:rFonts w:ascii="Arial Narrow" w:hAnsi="Arial Narrow"/>
          <w:noProof/>
        </w:rPr>
        <mc:AlternateContent>
          <mc:Choice Requires="wpg">
            <w:drawing>
              <wp:anchor distT="0" distB="0" distL="114300" distR="114300" simplePos="0" relativeHeight="251667456" behindDoc="0" locked="0" layoutInCell="1" allowOverlap="1" wp14:anchorId="0926BAEA" wp14:editId="2DDD5762">
                <wp:simplePos x="0" y="0"/>
                <wp:positionH relativeFrom="column">
                  <wp:posOffset>-438150</wp:posOffset>
                </wp:positionH>
                <wp:positionV relativeFrom="paragraph">
                  <wp:posOffset>85725</wp:posOffset>
                </wp:positionV>
                <wp:extent cx="6924675" cy="8362950"/>
                <wp:effectExtent l="0" t="0" r="28575" b="19050"/>
                <wp:wrapNone/>
                <wp:docPr id="12" name="Group 12"/>
                <wp:cNvGraphicFramePr/>
                <a:graphic xmlns:a="http://schemas.openxmlformats.org/drawingml/2006/main">
                  <a:graphicData uri="http://schemas.microsoft.com/office/word/2010/wordprocessingGroup">
                    <wpg:wgp>
                      <wpg:cNvGrpSpPr/>
                      <wpg:grpSpPr>
                        <a:xfrm>
                          <a:off x="0" y="0"/>
                          <a:ext cx="6924675" cy="8362950"/>
                          <a:chOff x="0" y="0"/>
                          <a:chExt cx="6127845" cy="8256896"/>
                        </a:xfrm>
                      </wpg:grpSpPr>
                      <wps:wsp>
                        <wps:cNvPr id="11" name="Text Box 2"/>
                        <wps:cNvSpPr txBox="1">
                          <a:spLocks noChangeArrowheads="1"/>
                        </wps:cNvSpPr>
                        <wps:spPr bwMode="auto">
                          <a:xfrm>
                            <a:off x="3781425" y="4229100"/>
                            <a:ext cx="1828800" cy="450215"/>
                          </a:xfrm>
                          <a:prstGeom prst="rect">
                            <a:avLst/>
                          </a:prstGeom>
                          <a:solidFill>
                            <a:srgbClr val="FFFFFF"/>
                          </a:solidFill>
                          <a:ln w="9525">
                            <a:noFill/>
                            <a:miter lim="800000"/>
                            <a:headEnd/>
                            <a:tailEnd/>
                          </a:ln>
                        </wps:spPr>
                        <wps:txbx>
                          <w:txbxContent>
                            <w:p w:rsidR="00FF6C4E" w:rsidRPr="00FF6C4E" w:rsidRDefault="00FF6C4E" w:rsidP="00FF6C4E">
                              <w:pPr>
                                <w:rPr>
                                  <w:rFonts w:ascii="Arial" w:hAnsi="Arial" w:cs="Arial"/>
                                  <w:sz w:val="36"/>
                                  <w:szCs w:val="36"/>
                                </w:rPr>
                              </w:pPr>
                              <w:r w:rsidRPr="00FF6C4E">
                                <w:rPr>
                                  <w:rFonts w:ascii="Arial" w:hAnsi="Arial" w:cs="Arial"/>
                                  <w:sz w:val="36"/>
                                  <w:szCs w:val="36"/>
                                </w:rPr>
                                <w:t>Economic life</w:t>
                              </w:r>
                            </w:p>
                          </w:txbxContent>
                        </wps:txbx>
                        <wps:bodyPr rot="0" vert="horz" wrap="square" lIns="91440" tIns="45720" rIns="91440" bIns="45720" anchor="t" anchorCtr="0">
                          <a:noAutofit/>
                        </wps:bodyPr>
                      </wps:wsp>
                      <wps:wsp>
                        <wps:cNvPr id="10" name="Text Box 2"/>
                        <wps:cNvSpPr txBox="1">
                          <a:spLocks noChangeArrowheads="1"/>
                        </wps:cNvSpPr>
                        <wps:spPr bwMode="auto">
                          <a:xfrm>
                            <a:off x="314325" y="4229100"/>
                            <a:ext cx="2576491" cy="438785"/>
                          </a:xfrm>
                          <a:prstGeom prst="rect">
                            <a:avLst/>
                          </a:prstGeom>
                          <a:solidFill>
                            <a:srgbClr val="FFFFFF"/>
                          </a:solidFill>
                          <a:ln w="9525">
                            <a:noFill/>
                            <a:miter lim="800000"/>
                            <a:headEnd/>
                            <a:tailEnd/>
                          </a:ln>
                        </wps:spPr>
                        <wps:txbx>
                          <w:txbxContent>
                            <w:p w:rsidR="00FF6C4E" w:rsidRPr="00FF6C4E" w:rsidRDefault="00FF6C4E" w:rsidP="00FF6C4E">
                              <w:pPr>
                                <w:rPr>
                                  <w:rFonts w:ascii="Arial" w:hAnsi="Arial" w:cs="Arial"/>
                                  <w:sz w:val="36"/>
                                  <w:szCs w:val="36"/>
                                </w:rPr>
                              </w:pPr>
                              <w:r w:rsidRPr="00FF6C4E">
                                <w:rPr>
                                  <w:rFonts w:ascii="Arial" w:hAnsi="Arial" w:cs="Arial"/>
                                  <w:sz w:val="36"/>
                                  <w:szCs w:val="36"/>
                                </w:rPr>
                                <w:t>Islamic Advancements</w:t>
                              </w:r>
                            </w:p>
                          </w:txbxContent>
                        </wps:txbx>
                        <wps:bodyPr rot="0" vert="horz" wrap="square" lIns="91440" tIns="45720" rIns="91440" bIns="45720" anchor="t" anchorCtr="0">
                          <a:noAutofit/>
                        </wps:bodyPr>
                      </wps:wsp>
                      <wps:wsp>
                        <wps:cNvPr id="5" name="Rectangle 5"/>
                        <wps:cNvSpPr/>
                        <wps:spPr>
                          <a:xfrm>
                            <a:off x="0" y="0"/>
                            <a:ext cx="6127845" cy="8256896"/>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6127845" cy="41338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3143250" cy="825627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704850" y="85725"/>
                            <a:ext cx="1959428" cy="463138"/>
                          </a:xfrm>
                          <a:prstGeom prst="rect">
                            <a:avLst/>
                          </a:prstGeom>
                          <a:solidFill>
                            <a:srgbClr val="FFFFFF"/>
                          </a:solidFill>
                          <a:ln w="9525">
                            <a:noFill/>
                            <a:miter lim="800000"/>
                            <a:headEnd/>
                            <a:tailEnd/>
                          </a:ln>
                        </wps:spPr>
                        <wps:txbx>
                          <w:txbxContent>
                            <w:p w:rsidR="00A16EFB" w:rsidRPr="00FF6C4E" w:rsidRDefault="00A16EFB">
                              <w:pPr>
                                <w:rPr>
                                  <w:rFonts w:ascii="Arial" w:hAnsi="Arial" w:cs="Arial"/>
                                  <w:sz w:val="36"/>
                                  <w:szCs w:val="36"/>
                                </w:rPr>
                              </w:pPr>
                              <w:r w:rsidRPr="00FF6C4E">
                                <w:rPr>
                                  <w:rFonts w:ascii="Arial" w:hAnsi="Arial" w:cs="Arial"/>
                                  <w:sz w:val="36"/>
                                  <w:szCs w:val="36"/>
                                </w:rPr>
                                <w:t>Role of Women</w:t>
                              </w:r>
                            </w:p>
                          </w:txbxContent>
                        </wps:txbx>
                        <wps:bodyPr rot="0" vert="horz" wrap="square" lIns="91440" tIns="45720" rIns="91440" bIns="45720" anchor="t" anchorCtr="0">
                          <a:noAutofit/>
                        </wps:bodyPr>
                      </wps:wsp>
                      <wps:wsp>
                        <wps:cNvPr id="9" name="Text Box 2"/>
                        <wps:cNvSpPr txBox="1">
                          <a:spLocks noChangeArrowheads="1"/>
                        </wps:cNvSpPr>
                        <wps:spPr bwMode="auto">
                          <a:xfrm>
                            <a:off x="3714750" y="66675"/>
                            <a:ext cx="1900052" cy="403761"/>
                          </a:xfrm>
                          <a:prstGeom prst="rect">
                            <a:avLst/>
                          </a:prstGeom>
                          <a:solidFill>
                            <a:srgbClr val="FFFFFF"/>
                          </a:solidFill>
                          <a:ln w="9525">
                            <a:noFill/>
                            <a:miter lim="800000"/>
                            <a:headEnd/>
                            <a:tailEnd/>
                          </a:ln>
                        </wps:spPr>
                        <wps:txbx>
                          <w:txbxContent>
                            <w:p w:rsidR="00FF6C4E" w:rsidRPr="00FF6C4E" w:rsidRDefault="00FF6C4E" w:rsidP="00FF6C4E">
                              <w:pPr>
                                <w:rPr>
                                  <w:rFonts w:ascii="Arial" w:hAnsi="Arial" w:cs="Arial"/>
                                  <w:sz w:val="36"/>
                                  <w:szCs w:val="36"/>
                                </w:rPr>
                              </w:pPr>
                              <w:r w:rsidRPr="00FF6C4E">
                                <w:rPr>
                                  <w:rFonts w:ascii="Arial" w:hAnsi="Arial" w:cs="Arial"/>
                                  <w:sz w:val="36"/>
                                  <w:szCs w:val="36"/>
                                </w:rPr>
                                <w:t>Art/Architecture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34.5pt;margin-top:6.75pt;width:545.25pt;height:658.5pt;z-index:251667456;mso-width-relative:margin;mso-height-relative:margin" coordsize="61278,8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">
                <v:shapetype id="_x0000_t202" coordsize="21600,21600" o:spt="202" path="m,l,21600r21600,l21600,xe">
                  <v:stroke joinstyle="miter"/>
                  <v:path gradientshapeok="t" o:connecttype="rect"/>
                </v:shapetype>
                <v:shape id="Text Box 2" o:spid="_x0000_s1027" type="#_x0000_t202" style="position:absolute;left:37814;top:42291;width:18288;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F6C4E" w:rsidRPr="00FF6C4E" w:rsidRDefault="00FF6C4E" w:rsidP="00FF6C4E">
                        <w:pPr>
                          <w:rPr>
                            <w:rFonts w:ascii="Arial" w:hAnsi="Arial" w:cs="Arial"/>
                            <w:sz w:val="36"/>
                            <w:szCs w:val="36"/>
                          </w:rPr>
                        </w:pPr>
                        <w:r w:rsidRPr="00FF6C4E">
                          <w:rPr>
                            <w:rFonts w:ascii="Arial" w:hAnsi="Arial" w:cs="Arial"/>
                            <w:sz w:val="36"/>
                            <w:szCs w:val="36"/>
                          </w:rPr>
                          <w:t>Economic life</w:t>
                        </w:r>
                      </w:p>
                    </w:txbxContent>
                  </v:textbox>
                </v:shape>
                <v:shape id="Text Box 2" o:spid="_x0000_s1028" type="#_x0000_t202" style="position:absolute;left:3143;top:42291;width:25765;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FF6C4E" w:rsidRPr="00FF6C4E" w:rsidRDefault="00FF6C4E" w:rsidP="00FF6C4E">
                        <w:pPr>
                          <w:rPr>
                            <w:rFonts w:ascii="Arial" w:hAnsi="Arial" w:cs="Arial"/>
                            <w:sz w:val="36"/>
                            <w:szCs w:val="36"/>
                          </w:rPr>
                        </w:pPr>
                        <w:r w:rsidRPr="00FF6C4E">
                          <w:rPr>
                            <w:rFonts w:ascii="Arial" w:hAnsi="Arial" w:cs="Arial"/>
                            <w:sz w:val="36"/>
                            <w:szCs w:val="36"/>
                          </w:rPr>
                          <w:t>Islamic Advancements</w:t>
                        </w:r>
                      </w:p>
                    </w:txbxContent>
                  </v:textbox>
                </v:shape>
                <v:rect id="Rectangle 5" o:spid="_x0000_s1029" style="position:absolute;width:61278;height:82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7o4cQA&#10;AADaAAAADwAAAGRycy9kb3ducmV2LnhtbESPT2vCQBTE74V+h+UVequbFColugaNtM2poPXP9ZF9&#10;JsHs27C7avTTu4VCj8PM/IaZ5oPpxJmcby0rSEcJCOLK6pZrBZufj5d3ED4ga+wsk4Irechnjw9T&#10;zLS98IrO61CLCGGfoYImhD6T0lcNGfQj2xNH72CdwRClq6V2eIlw08nXJBlLgy3HhQZ7KhqqjuuT&#10;UbAs0/Sr/Pzu8bRf3tyiMLvVdqfU89Mwn4AINIT/8F+71Are4PdKv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e6OHEAAAA2gAAAA8AAAAAAAAAAAAAAAAAmAIAAGRycy9k&#10;b3ducmV2LnhtbFBLBQYAAAAABAAEAPUAAACJAwAAAAA=&#10;" filled="f" strokecolor="black [1600]" strokeweight="2pt"/>
                <v:rect id="Rectangle 6" o:spid="_x0000_s1030" style="position:absolute;width:61278;height:41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2lsQA&#10;AADaAAAADwAAAGRycy9kb3ducmV2LnhtbESPT2vCQBTE74V+h+UVvOkmPYikboJVWnMS/FO9PrLP&#10;JJh9G3ZXTfvpuwWhx2FmfsPMi8F04kbOt5YVpJMEBHFldcu1gsP+YzwD4QOyxs4yKfgmD0X+/DTH&#10;TNs7b+m2C7WIEPYZKmhC6DMpfdWQQT+xPXH0ztYZDFG6WmqH9wg3nXxNkqk02HJcaLCnZUPVZXc1&#10;ClZlmq7Lz02P19Pqx70vzXH7dVRq9DIs3kAEGsJ/+NEutYIp/F2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MdpbEAAAA2gAAAA8AAAAAAAAAAAAAAAAAmAIAAGRycy9k&#10;b3ducmV2LnhtbFBLBQYAAAAABAAEAPUAAACJAwAAAAA=&#10;" filled="f" strokecolor="black [1600]" strokeweight="2pt"/>
                <v:rect id="Rectangle 7" o:spid="_x0000_s1031" style="position:absolute;width:31432;height:82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TDcQA&#10;AADaAAAADwAAAGRycy9kb3ducmV2LnhtbESPT2vCQBTE74V+h+UVequb9FBLdA0aaZtTQeuf6yP7&#10;TILZt2F31eindwuFHoeZ+Q0zzQfTiTM531pWkI4SEMSV1S3XCjY/Hy/vIHxA1thZJgVX8pDPHh+m&#10;mGl74RWd16EWEcI+QwVNCH0mpa8aMuhHtieO3sE6gyFKV0vt8BLhppOvSfImDbYcFxrsqWioOq5P&#10;RsGyTNOv8vO7x9N+eXOLwuxW251Sz0/DfAIi0BD+w3/tUisYw++Ve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A0w3EAAAA2gAAAA8AAAAAAAAAAAAAAAAAmAIAAGRycy9k&#10;b3ducmV2LnhtbFBLBQYAAAAABAAEAPUAAACJAwAAAAA=&#10;" filled="f" strokecolor="black [1600]" strokeweight="2pt"/>
                <v:shape id="Text Box 2" o:spid="_x0000_s1032" type="#_x0000_t202" style="position:absolute;left:7048;top:857;width:19594;height:4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A16EFB" w:rsidRPr="00FF6C4E" w:rsidRDefault="00A16EFB">
                        <w:pPr>
                          <w:rPr>
                            <w:rFonts w:ascii="Arial" w:hAnsi="Arial" w:cs="Arial"/>
                            <w:sz w:val="36"/>
                            <w:szCs w:val="36"/>
                          </w:rPr>
                        </w:pPr>
                        <w:r w:rsidRPr="00FF6C4E">
                          <w:rPr>
                            <w:rFonts w:ascii="Arial" w:hAnsi="Arial" w:cs="Arial"/>
                            <w:sz w:val="36"/>
                            <w:szCs w:val="36"/>
                          </w:rPr>
                          <w:t>Role of Women</w:t>
                        </w:r>
                      </w:p>
                    </w:txbxContent>
                  </v:textbox>
                </v:shape>
                <v:shape id="Text Box 2" o:spid="_x0000_s1033" type="#_x0000_t202" style="position:absolute;left:37147;top:666;width:19001;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FF6C4E" w:rsidRPr="00FF6C4E" w:rsidRDefault="00FF6C4E" w:rsidP="00FF6C4E">
                        <w:pPr>
                          <w:rPr>
                            <w:rFonts w:ascii="Arial" w:hAnsi="Arial" w:cs="Arial"/>
                            <w:sz w:val="36"/>
                            <w:szCs w:val="36"/>
                          </w:rPr>
                        </w:pPr>
                        <w:r w:rsidRPr="00FF6C4E">
                          <w:rPr>
                            <w:rFonts w:ascii="Arial" w:hAnsi="Arial" w:cs="Arial"/>
                            <w:sz w:val="36"/>
                            <w:szCs w:val="36"/>
                          </w:rPr>
                          <w:t>Art/Architecture</w:t>
                        </w:r>
                      </w:p>
                    </w:txbxContent>
                  </v:textbox>
                </v:shape>
              </v:group>
            </w:pict>
          </mc:Fallback>
        </mc:AlternateContent>
      </w:r>
    </w:p>
    <w:sectPr w:rsidR="00CA3BE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F7" w:rsidRDefault="00C91BF7" w:rsidP="007016C7">
      <w:pPr>
        <w:spacing w:after="0" w:line="240" w:lineRule="auto"/>
      </w:pPr>
      <w:r>
        <w:separator/>
      </w:r>
    </w:p>
  </w:endnote>
  <w:endnote w:type="continuationSeparator" w:id="0">
    <w:p w:rsidR="00C91BF7" w:rsidRDefault="00C91BF7" w:rsidP="0070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F7" w:rsidRDefault="00C91BF7" w:rsidP="007016C7">
      <w:pPr>
        <w:spacing w:after="0" w:line="240" w:lineRule="auto"/>
      </w:pPr>
      <w:r>
        <w:separator/>
      </w:r>
    </w:p>
  </w:footnote>
  <w:footnote w:type="continuationSeparator" w:id="0">
    <w:p w:rsidR="00C91BF7" w:rsidRDefault="00C91BF7" w:rsidP="00701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C7" w:rsidRDefault="007016C7" w:rsidP="0047753C">
    <w:pPr>
      <w:pStyle w:val="Header"/>
    </w:pPr>
    <w:r>
      <w:tab/>
    </w:r>
    <w:r>
      <w:tab/>
    </w:r>
  </w:p>
  <w:p w:rsidR="007016C7" w:rsidRDefault="00701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064"/>
    <w:multiLevelType w:val="hybridMultilevel"/>
    <w:tmpl w:val="01021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25879"/>
    <w:multiLevelType w:val="hybridMultilevel"/>
    <w:tmpl w:val="A3D8F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EB4FE5"/>
    <w:multiLevelType w:val="hybridMultilevel"/>
    <w:tmpl w:val="AE045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C6135F"/>
    <w:multiLevelType w:val="hybridMultilevel"/>
    <w:tmpl w:val="D6181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509D1"/>
    <w:multiLevelType w:val="hybridMultilevel"/>
    <w:tmpl w:val="A5227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44F3C0D"/>
    <w:multiLevelType w:val="hybridMultilevel"/>
    <w:tmpl w:val="0670525A"/>
    <w:lvl w:ilvl="0" w:tplc="7DBE6004">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C56E9"/>
    <w:multiLevelType w:val="hybridMultilevel"/>
    <w:tmpl w:val="CC0C7A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B7"/>
    <w:rsid w:val="00133BFA"/>
    <w:rsid w:val="0026203D"/>
    <w:rsid w:val="002E66DE"/>
    <w:rsid w:val="00316B47"/>
    <w:rsid w:val="00401081"/>
    <w:rsid w:val="0047753C"/>
    <w:rsid w:val="004D7B36"/>
    <w:rsid w:val="00551C57"/>
    <w:rsid w:val="0057401E"/>
    <w:rsid w:val="0057518C"/>
    <w:rsid w:val="005D007F"/>
    <w:rsid w:val="005E3FA4"/>
    <w:rsid w:val="00683DBA"/>
    <w:rsid w:val="006C3B63"/>
    <w:rsid w:val="006E3BCF"/>
    <w:rsid w:val="006F78CA"/>
    <w:rsid w:val="007016C7"/>
    <w:rsid w:val="007A56F5"/>
    <w:rsid w:val="007B554D"/>
    <w:rsid w:val="00894A5E"/>
    <w:rsid w:val="008C0BCA"/>
    <w:rsid w:val="009C10B7"/>
    <w:rsid w:val="00A16EFB"/>
    <w:rsid w:val="00A5497F"/>
    <w:rsid w:val="00A809E1"/>
    <w:rsid w:val="00BD5C41"/>
    <w:rsid w:val="00C76F91"/>
    <w:rsid w:val="00C91BF7"/>
    <w:rsid w:val="00CA3BE6"/>
    <w:rsid w:val="00D72AA5"/>
    <w:rsid w:val="00E26AB5"/>
    <w:rsid w:val="00E70F91"/>
    <w:rsid w:val="00F71EBF"/>
    <w:rsid w:val="00F75812"/>
    <w:rsid w:val="00F80200"/>
    <w:rsid w:val="00FF6C4E"/>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3C"/>
    <w:rPr>
      <w:rFonts w:eastAsiaTheme="minorEastAsia"/>
    </w:rPr>
  </w:style>
  <w:style w:type="paragraph" w:styleId="Heading3">
    <w:name w:val="heading 3"/>
    <w:basedOn w:val="Normal"/>
    <w:link w:val="Heading3Char"/>
    <w:uiPriority w:val="9"/>
    <w:qFormat/>
    <w:rsid w:val="00683D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C7"/>
  </w:style>
  <w:style w:type="paragraph" w:styleId="Footer">
    <w:name w:val="footer"/>
    <w:basedOn w:val="Normal"/>
    <w:link w:val="FooterChar"/>
    <w:uiPriority w:val="99"/>
    <w:unhideWhenUsed/>
    <w:rsid w:val="0070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C7"/>
  </w:style>
  <w:style w:type="paragraph" w:styleId="BalloonText">
    <w:name w:val="Balloon Text"/>
    <w:basedOn w:val="Normal"/>
    <w:link w:val="BalloonTextChar"/>
    <w:uiPriority w:val="99"/>
    <w:semiHidden/>
    <w:unhideWhenUsed/>
    <w:rsid w:val="00701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C7"/>
    <w:rPr>
      <w:rFonts w:ascii="Tahoma" w:hAnsi="Tahoma" w:cs="Tahoma"/>
      <w:sz w:val="16"/>
      <w:szCs w:val="16"/>
    </w:rPr>
  </w:style>
  <w:style w:type="character" w:styleId="Hyperlink">
    <w:name w:val="Hyperlink"/>
    <w:basedOn w:val="DefaultParagraphFont"/>
    <w:uiPriority w:val="99"/>
    <w:unhideWhenUsed/>
    <w:rsid w:val="0047753C"/>
    <w:rPr>
      <w:color w:val="0000FF" w:themeColor="hyperlink"/>
      <w:u w:val="single"/>
    </w:rPr>
  </w:style>
  <w:style w:type="paragraph" w:styleId="ListParagraph">
    <w:name w:val="List Paragraph"/>
    <w:basedOn w:val="Normal"/>
    <w:uiPriority w:val="34"/>
    <w:qFormat/>
    <w:rsid w:val="0047753C"/>
    <w:pPr>
      <w:ind w:left="720"/>
      <w:contextualSpacing/>
    </w:pPr>
  </w:style>
  <w:style w:type="table" w:styleId="TableGrid">
    <w:name w:val="Table Grid"/>
    <w:basedOn w:val="TableNormal"/>
    <w:uiPriority w:val="59"/>
    <w:rsid w:val="004775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83DB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83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3C"/>
    <w:rPr>
      <w:rFonts w:eastAsiaTheme="minorEastAsia"/>
    </w:rPr>
  </w:style>
  <w:style w:type="paragraph" w:styleId="Heading3">
    <w:name w:val="heading 3"/>
    <w:basedOn w:val="Normal"/>
    <w:link w:val="Heading3Char"/>
    <w:uiPriority w:val="9"/>
    <w:qFormat/>
    <w:rsid w:val="00683D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C7"/>
  </w:style>
  <w:style w:type="paragraph" w:styleId="Footer">
    <w:name w:val="footer"/>
    <w:basedOn w:val="Normal"/>
    <w:link w:val="FooterChar"/>
    <w:uiPriority w:val="99"/>
    <w:unhideWhenUsed/>
    <w:rsid w:val="0070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C7"/>
  </w:style>
  <w:style w:type="paragraph" w:styleId="BalloonText">
    <w:name w:val="Balloon Text"/>
    <w:basedOn w:val="Normal"/>
    <w:link w:val="BalloonTextChar"/>
    <w:uiPriority w:val="99"/>
    <w:semiHidden/>
    <w:unhideWhenUsed/>
    <w:rsid w:val="00701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C7"/>
    <w:rPr>
      <w:rFonts w:ascii="Tahoma" w:hAnsi="Tahoma" w:cs="Tahoma"/>
      <w:sz w:val="16"/>
      <w:szCs w:val="16"/>
    </w:rPr>
  </w:style>
  <w:style w:type="character" w:styleId="Hyperlink">
    <w:name w:val="Hyperlink"/>
    <w:basedOn w:val="DefaultParagraphFont"/>
    <w:uiPriority w:val="99"/>
    <w:unhideWhenUsed/>
    <w:rsid w:val="0047753C"/>
    <w:rPr>
      <w:color w:val="0000FF" w:themeColor="hyperlink"/>
      <w:u w:val="single"/>
    </w:rPr>
  </w:style>
  <w:style w:type="paragraph" w:styleId="ListParagraph">
    <w:name w:val="List Paragraph"/>
    <w:basedOn w:val="Normal"/>
    <w:uiPriority w:val="34"/>
    <w:qFormat/>
    <w:rsid w:val="0047753C"/>
    <w:pPr>
      <w:ind w:left="720"/>
      <w:contextualSpacing/>
    </w:pPr>
  </w:style>
  <w:style w:type="table" w:styleId="TableGrid">
    <w:name w:val="Table Grid"/>
    <w:basedOn w:val="TableNormal"/>
    <w:uiPriority w:val="59"/>
    <w:rsid w:val="004775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83DB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8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01636">
      <w:bodyDiv w:val="1"/>
      <w:marLeft w:val="0"/>
      <w:marRight w:val="0"/>
      <w:marTop w:val="0"/>
      <w:marBottom w:val="0"/>
      <w:divBdr>
        <w:top w:val="none" w:sz="0" w:space="0" w:color="auto"/>
        <w:left w:val="none" w:sz="0" w:space="0" w:color="auto"/>
        <w:bottom w:val="none" w:sz="0" w:space="0" w:color="auto"/>
        <w:right w:val="none" w:sz="0" w:space="0" w:color="auto"/>
      </w:divBdr>
      <w:divsChild>
        <w:div w:id="715741640">
          <w:marLeft w:val="0"/>
          <w:marRight w:val="0"/>
          <w:marTop w:val="0"/>
          <w:marBottom w:val="0"/>
          <w:divBdr>
            <w:top w:val="none" w:sz="0" w:space="0" w:color="auto"/>
            <w:left w:val="none" w:sz="0" w:space="0" w:color="auto"/>
            <w:bottom w:val="none" w:sz="0" w:space="0" w:color="auto"/>
            <w:right w:val="none" w:sz="0" w:space="0" w:color="auto"/>
          </w:divBdr>
          <w:divsChild>
            <w:div w:id="182523093">
              <w:marLeft w:val="0"/>
              <w:marRight w:val="0"/>
              <w:marTop w:val="0"/>
              <w:marBottom w:val="0"/>
              <w:divBdr>
                <w:top w:val="none" w:sz="0" w:space="0" w:color="auto"/>
                <w:left w:val="none" w:sz="0" w:space="0" w:color="auto"/>
                <w:bottom w:val="none" w:sz="0" w:space="0" w:color="auto"/>
                <w:right w:val="none" w:sz="0" w:space="0" w:color="auto"/>
              </w:divBdr>
            </w:div>
          </w:divsChild>
        </w:div>
        <w:div w:id="319162147">
          <w:marLeft w:val="0"/>
          <w:marRight w:val="0"/>
          <w:marTop w:val="0"/>
          <w:marBottom w:val="0"/>
          <w:divBdr>
            <w:top w:val="none" w:sz="0" w:space="0" w:color="auto"/>
            <w:left w:val="none" w:sz="0" w:space="0" w:color="auto"/>
            <w:bottom w:val="none" w:sz="0" w:space="0" w:color="auto"/>
            <w:right w:val="none" w:sz="0" w:space="0" w:color="auto"/>
          </w:divBdr>
        </w:div>
        <w:div w:id="1690447398">
          <w:marLeft w:val="0"/>
          <w:marRight w:val="0"/>
          <w:marTop w:val="0"/>
          <w:marBottom w:val="0"/>
          <w:divBdr>
            <w:top w:val="none" w:sz="0" w:space="0" w:color="auto"/>
            <w:left w:val="none" w:sz="0" w:space="0" w:color="auto"/>
            <w:bottom w:val="none" w:sz="0" w:space="0" w:color="auto"/>
            <w:right w:val="none" w:sz="0" w:space="0" w:color="auto"/>
          </w:divBdr>
        </w:div>
        <w:div w:id="2071341533">
          <w:marLeft w:val="0"/>
          <w:marRight w:val="0"/>
          <w:marTop w:val="0"/>
          <w:marBottom w:val="0"/>
          <w:divBdr>
            <w:top w:val="none" w:sz="0" w:space="0" w:color="auto"/>
            <w:left w:val="none" w:sz="0" w:space="0" w:color="auto"/>
            <w:bottom w:val="none" w:sz="0" w:space="0" w:color="auto"/>
            <w:right w:val="none" w:sz="0" w:space="0" w:color="auto"/>
          </w:divBdr>
        </w:div>
        <w:div w:id="650446607">
          <w:marLeft w:val="0"/>
          <w:marRight w:val="0"/>
          <w:marTop w:val="0"/>
          <w:marBottom w:val="0"/>
          <w:divBdr>
            <w:top w:val="none" w:sz="0" w:space="0" w:color="auto"/>
            <w:left w:val="none" w:sz="0" w:space="0" w:color="auto"/>
            <w:bottom w:val="none" w:sz="0" w:space="0" w:color="auto"/>
            <w:right w:val="none" w:sz="0" w:space="0" w:color="auto"/>
          </w:divBdr>
        </w:div>
        <w:div w:id="1277714133">
          <w:marLeft w:val="0"/>
          <w:marRight w:val="0"/>
          <w:marTop w:val="0"/>
          <w:marBottom w:val="0"/>
          <w:divBdr>
            <w:top w:val="none" w:sz="0" w:space="0" w:color="auto"/>
            <w:left w:val="none" w:sz="0" w:space="0" w:color="auto"/>
            <w:bottom w:val="none" w:sz="0" w:space="0" w:color="auto"/>
            <w:right w:val="none" w:sz="0" w:space="0" w:color="auto"/>
          </w:divBdr>
        </w:div>
        <w:div w:id="754785254">
          <w:marLeft w:val="0"/>
          <w:marRight w:val="0"/>
          <w:marTop w:val="0"/>
          <w:marBottom w:val="0"/>
          <w:divBdr>
            <w:top w:val="none" w:sz="0" w:space="0" w:color="auto"/>
            <w:left w:val="none" w:sz="0" w:space="0" w:color="auto"/>
            <w:bottom w:val="none" w:sz="0" w:space="0" w:color="auto"/>
            <w:right w:val="none" w:sz="0" w:space="0" w:color="auto"/>
          </w:divBdr>
        </w:div>
        <w:div w:id="1208681193">
          <w:marLeft w:val="0"/>
          <w:marRight w:val="0"/>
          <w:marTop w:val="0"/>
          <w:marBottom w:val="0"/>
          <w:divBdr>
            <w:top w:val="none" w:sz="0" w:space="0" w:color="auto"/>
            <w:left w:val="none" w:sz="0" w:space="0" w:color="auto"/>
            <w:bottom w:val="none" w:sz="0" w:space="0" w:color="auto"/>
            <w:right w:val="none" w:sz="0" w:space="0" w:color="auto"/>
          </w:divBdr>
        </w:div>
        <w:div w:id="980158665">
          <w:marLeft w:val="0"/>
          <w:marRight w:val="0"/>
          <w:marTop w:val="0"/>
          <w:marBottom w:val="0"/>
          <w:divBdr>
            <w:top w:val="none" w:sz="0" w:space="0" w:color="auto"/>
            <w:left w:val="none" w:sz="0" w:space="0" w:color="auto"/>
            <w:bottom w:val="none" w:sz="0" w:space="0" w:color="auto"/>
            <w:right w:val="none" w:sz="0" w:space="0" w:color="auto"/>
          </w:divBdr>
        </w:div>
        <w:div w:id="542257080">
          <w:marLeft w:val="0"/>
          <w:marRight w:val="0"/>
          <w:marTop w:val="0"/>
          <w:marBottom w:val="0"/>
          <w:divBdr>
            <w:top w:val="none" w:sz="0" w:space="0" w:color="auto"/>
            <w:left w:val="none" w:sz="0" w:space="0" w:color="auto"/>
            <w:bottom w:val="none" w:sz="0" w:space="0" w:color="auto"/>
            <w:right w:val="none" w:sz="0" w:space="0" w:color="auto"/>
          </w:divBdr>
        </w:div>
        <w:div w:id="802116875">
          <w:marLeft w:val="0"/>
          <w:marRight w:val="0"/>
          <w:marTop w:val="0"/>
          <w:marBottom w:val="0"/>
          <w:divBdr>
            <w:top w:val="none" w:sz="0" w:space="0" w:color="auto"/>
            <w:left w:val="none" w:sz="0" w:space="0" w:color="auto"/>
            <w:bottom w:val="none" w:sz="0" w:space="0" w:color="auto"/>
            <w:right w:val="none" w:sz="0" w:space="0" w:color="auto"/>
          </w:divBdr>
        </w:div>
        <w:div w:id="552542727">
          <w:marLeft w:val="0"/>
          <w:marRight w:val="0"/>
          <w:marTop w:val="0"/>
          <w:marBottom w:val="0"/>
          <w:divBdr>
            <w:top w:val="none" w:sz="0" w:space="0" w:color="auto"/>
            <w:left w:val="none" w:sz="0" w:space="0" w:color="auto"/>
            <w:bottom w:val="none" w:sz="0" w:space="0" w:color="auto"/>
            <w:right w:val="none" w:sz="0" w:space="0" w:color="auto"/>
          </w:divBdr>
        </w:div>
        <w:div w:id="1948850085">
          <w:marLeft w:val="0"/>
          <w:marRight w:val="0"/>
          <w:marTop w:val="0"/>
          <w:marBottom w:val="0"/>
          <w:divBdr>
            <w:top w:val="none" w:sz="0" w:space="0" w:color="auto"/>
            <w:left w:val="none" w:sz="0" w:space="0" w:color="auto"/>
            <w:bottom w:val="none" w:sz="0" w:space="0" w:color="auto"/>
            <w:right w:val="none" w:sz="0" w:space="0" w:color="auto"/>
          </w:divBdr>
        </w:div>
        <w:div w:id="714895326">
          <w:marLeft w:val="0"/>
          <w:marRight w:val="0"/>
          <w:marTop w:val="0"/>
          <w:marBottom w:val="0"/>
          <w:divBdr>
            <w:top w:val="none" w:sz="0" w:space="0" w:color="auto"/>
            <w:left w:val="none" w:sz="0" w:space="0" w:color="auto"/>
            <w:bottom w:val="none" w:sz="0" w:space="0" w:color="auto"/>
            <w:right w:val="none" w:sz="0" w:space="0" w:color="auto"/>
          </w:divBdr>
        </w:div>
        <w:div w:id="1029718036">
          <w:marLeft w:val="0"/>
          <w:marRight w:val="0"/>
          <w:marTop w:val="0"/>
          <w:marBottom w:val="0"/>
          <w:divBdr>
            <w:top w:val="none" w:sz="0" w:space="0" w:color="auto"/>
            <w:left w:val="none" w:sz="0" w:space="0" w:color="auto"/>
            <w:bottom w:val="none" w:sz="0" w:space="0" w:color="auto"/>
            <w:right w:val="none" w:sz="0" w:space="0" w:color="auto"/>
          </w:divBdr>
        </w:div>
        <w:div w:id="1249003494">
          <w:marLeft w:val="0"/>
          <w:marRight w:val="0"/>
          <w:marTop w:val="0"/>
          <w:marBottom w:val="0"/>
          <w:divBdr>
            <w:top w:val="none" w:sz="0" w:space="0" w:color="auto"/>
            <w:left w:val="none" w:sz="0" w:space="0" w:color="auto"/>
            <w:bottom w:val="none" w:sz="0" w:space="0" w:color="auto"/>
            <w:right w:val="none" w:sz="0" w:space="0" w:color="auto"/>
          </w:divBdr>
        </w:div>
        <w:div w:id="1765228355">
          <w:marLeft w:val="0"/>
          <w:marRight w:val="0"/>
          <w:marTop w:val="0"/>
          <w:marBottom w:val="0"/>
          <w:divBdr>
            <w:top w:val="none" w:sz="0" w:space="0" w:color="auto"/>
            <w:left w:val="none" w:sz="0" w:space="0" w:color="auto"/>
            <w:bottom w:val="none" w:sz="0" w:space="0" w:color="auto"/>
            <w:right w:val="none" w:sz="0" w:space="0" w:color="auto"/>
          </w:divBdr>
        </w:div>
        <w:div w:id="234122498">
          <w:marLeft w:val="0"/>
          <w:marRight w:val="0"/>
          <w:marTop w:val="0"/>
          <w:marBottom w:val="0"/>
          <w:divBdr>
            <w:top w:val="none" w:sz="0" w:space="0" w:color="auto"/>
            <w:left w:val="none" w:sz="0" w:space="0" w:color="auto"/>
            <w:bottom w:val="none" w:sz="0" w:space="0" w:color="auto"/>
            <w:right w:val="none" w:sz="0" w:space="0" w:color="auto"/>
          </w:divBdr>
        </w:div>
        <w:div w:id="203756554">
          <w:marLeft w:val="0"/>
          <w:marRight w:val="0"/>
          <w:marTop w:val="0"/>
          <w:marBottom w:val="0"/>
          <w:divBdr>
            <w:top w:val="none" w:sz="0" w:space="0" w:color="auto"/>
            <w:left w:val="none" w:sz="0" w:space="0" w:color="auto"/>
            <w:bottom w:val="none" w:sz="0" w:space="0" w:color="auto"/>
            <w:right w:val="none" w:sz="0" w:space="0" w:color="auto"/>
          </w:divBdr>
        </w:div>
        <w:div w:id="1461075167">
          <w:marLeft w:val="0"/>
          <w:marRight w:val="0"/>
          <w:marTop w:val="0"/>
          <w:marBottom w:val="0"/>
          <w:divBdr>
            <w:top w:val="none" w:sz="0" w:space="0" w:color="auto"/>
            <w:left w:val="none" w:sz="0" w:space="0" w:color="auto"/>
            <w:bottom w:val="none" w:sz="0" w:space="0" w:color="auto"/>
            <w:right w:val="none" w:sz="0" w:space="0" w:color="auto"/>
          </w:divBdr>
        </w:div>
        <w:div w:id="1635478117">
          <w:marLeft w:val="0"/>
          <w:marRight w:val="0"/>
          <w:marTop w:val="0"/>
          <w:marBottom w:val="0"/>
          <w:divBdr>
            <w:top w:val="none" w:sz="0" w:space="0" w:color="auto"/>
            <w:left w:val="none" w:sz="0" w:space="0" w:color="auto"/>
            <w:bottom w:val="none" w:sz="0" w:space="0" w:color="auto"/>
            <w:right w:val="none" w:sz="0" w:space="0" w:color="auto"/>
          </w:divBdr>
        </w:div>
        <w:div w:id="1474756773">
          <w:marLeft w:val="0"/>
          <w:marRight w:val="0"/>
          <w:marTop w:val="0"/>
          <w:marBottom w:val="0"/>
          <w:divBdr>
            <w:top w:val="none" w:sz="0" w:space="0" w:color="auto"/>
            <w:left w:val="none" w:sz="0" w:space="0" w:color="auto"/>
            <w:bottom w:val="none" w:sz="0" w:space="0" w:color="auto"/>
            <w:right w:val="none" w:sz="0" w:space="0" w:color="auto"/>
          </w:divBdr>
        </w:div>
        <w:div w:id="909075059">
          <w:marLeft w:val="0"/>
          <w:marRight w:val="0"/>
          <w:marTop w:val="0"/>
          <w:marBottom w:val="0"/>
          <w:divBdr>
            <w:top w:val="none" w:sz="0" w:space="0" w:color="auto"/>
            <w:left w:val="none" w:sz="0" w:space="0" w:color="auto"/>
            <w:bottom w:val="none" w:sz="0" w:space="0" w:color="auto"/>
            <w:right w:val="none" w:sz="0" w:space="0" w:color="auto"/>
          </w:divBdr>
        </w:div>
        <w:div w:id="1763329597">
          <w:marLeft w:val="0"/>
          <w:marRight w:val="0"/>
          <w:marTop w:val="0"/>
          <w:marBottom w:val="0"/>
          <w:divBdr>
            <w:top w:val="none" w:sz="0" w:space="0" w:color="auto"/>
            <w:left w:val="none" w:sz="0" w:space="0" w:color="auto"/>
            <w:bottom w:val="none" w:sz="0" w:space="0" w:color="auto"/>
            <w:right w:val="none" w:sz="0" w:space="0" w:color="auto"/>
          </w:divBdr>
        </w:div>
        <w:div w:id="1021391256">
          <w:marLeft w:val="0"/>
          <w:marRight w:val="0"/>
          <w:marTop w:val="0"/>
          <w:marBottom w:val="0"/>
          <w:divBdr>
            <w:top w:val="none" w:sz="0" w:space="0" w:color="auto"/>
            <w:left w:val="none" w:sz="0" w:space="0" w:color="auto"/>
            <w:bottom w:val="none" w:sz="0" w:space="0" w:color="auto"/>
            <w:right w:val="none" w:sz="0" w:space="0" w:color="auto"/>
          </w:divBdr>
        </w:div>
        <w:div w:id="664089297">
          <w:marLeft w:val="0"/>
          <w:marRight w:val="0"/>
          <w:marTop w:val="0"/>
          <w:marBottom w:val="0"/>
          <w:divBdr>
            <w:top w:val="none" w:sz="0" w:space="0" w:color="auto"/>
            <w:left w:val="none" w:sz="0" w:space="0" w:color="auto"/>
            <w:bottom w:val="none" w:sz="0" w:space="0" w:color="auto"/>
            <w:right w:val="none" w:sz="0" w:space="0" w:color="auto"/>
          </w:divBdr>
        </w:div>
      </w:divsChild>
    </w:div>
    <w:div w:id="1371221678">
      <w:bodyDiv w:val="1"/>
      <w:marLeft w:val="0"/>
      <w:marRight w:val="0"/>
      <w:marTop w:val="0"/>
      <w:marBottom w:val="0"/>
      <w:divBdr>
        <w:top w:val="none" w:sz="0" w:space="0" w:color="auto"/>
        <w:left w:val="none" w:sz="0" w:space="0" w:color="auto"/>
        <w:bottom w:val="none" w:sz="0" w:space="0" w:color="auto"/>
        <w:right w:val="none" w:sz="0" w:space="0" w:color="auto"/>
      </w:divBdr>
      <w:divsChild>
        <w:div w:id="1659571087">
          <w:marLeft w:val="0"/>
          <w:marRight w:val="0"/>
          <w:marTop w:val="0"/>
          <w:marBottom w:val="0"/>
          <w:divBdr>
            <w:top w:val="none" w:sz="0" w:space="0" w:color="auto"/>
            <w:left w:val="none" w:sz="0" w:space="0" w:color="auto"/>
            <w:bottom w:val="none" w:sz="0" w:space="0" w:color="auto"/>
            <w:right w:val="none" w:sz="0" w:space="0" w:color="auto"/>
          </w:divBdr>
          <w:divsChild>
            <w:div w:id="738405789">
              <w:marLeft w:val="0"/>
              <w:marRight w:val="0"/>
              <w:marTop w:val="0"/>
              <w:marBottom w:val="0"/>
              <w:divBdr>
                <w:top w:val="none" w:sz="0" w:space="0" w:color="auto"/>
                <w:left w:val="none" w:sz="0" w:space="0" w:color="auto"/>
                <w:bottom w:val="none" w:sz="0" w:space="0" w:color="auto"/>
                <w:right w:val="none" w:sz="0" w:space="0" w:color="auto"/>
              </w:divBdr>
            </w:div>
          </w:divsChild>
        </w:div>
        <w:div w:id="1797337266">
          <w:marLeft w:val="0"/>
          <w:marRight w:val="0"/>
          <w:marTop w:val="0"/>
          <w:marBottom w:val="0"/>
          <w:divBdr>
            <w:top w:val="none" w:sz="0" w:space="0" w:color="auto"/>
            <w:left w:val="none" w:sz="0" w:space="0" w:color="auto"/>
            <w:bottom w:val="none" w:sz="0" w:space="0" w:color="auto"/>
            <w:right w:val="none" w:sz="0" w:space="0" w:color="auto"/>
          </w:divBdr>
        </w:div>
        <w:div w:id="1138496533">
          <w:marLeft w:val="0"/>
          <w:marRight w:val="0"/>
          <w:marTop w:val="0"/>
          <w:marBottom w:val="0"/>
          <w:divBdr>
            <w:top w:val="none" w:sz="0" w:space="0" w:color="auto"/>
            <w:left w:val="none" w:sz="0" w:space="0" w:color="auto"/>
            <w:bottom w:val="none" w:sz="0" w:space="0" w:color="auto"/>
            <w:right w:val="none" w:sz="0" w:space="0" w:color="auto"/>
          </w:divBdr>
        </w:div>
        <w:div w:id="2128696081">
          <w:marLeft w:val="0"/>
          <w:marRight w:val="0"/>
          <w:marTop w:val="0"/>
          <w:marBottom w:val="0"/>
          <w:divBdr>
            <w:top w:val="none" w:sz="0" w:space="0" w:color="auto"/>
            <w:left w:val="none" w:sz="0" w:space="0" w:color="auto"/>
            <w:bottom w:val="none" w:sz="0" w:space="0" w:color="auto"/>
            <w:right w:val="none" w:sz="0" w:space="0" w:color="auto"/>
          </w:divBdr>
        </w:div>
        <w:div w:id="1372877202">
          <w:marLeft w:val="0"/>
          <w:marRight w:val="0"/>
          <w:marTop w:val="0"/>
          <w:marBottom w:val="0"/>
          <w:divBdr>
            <w:top w:val="none" w:sz="0" w:space="0" w:color="auto"/>
            <w:left w:val="none" w:sz="0" w:space="0" w:color="auto"/>
            <w:bottom w:val="none" w:sz="0" w:space="0" w:color="auto"/>
            <w:right w:val="none" w:sz="0" w:space="0" w:color="auto"/>
          </w:divBdr>
        </w:div>
        <w:div w:id="379523421">
          <w:marLeft w:val="0"/>
          <w:marRight w:val="0"/>
          <w:marTop w:val="0"/>
          <w:marBottom w:val="0"/>
          <w:divBdr>
            <w:top w:val="none" w:sz="0" w:space="0" w:color="auto"/>
            <w:left w:val="none" w:sz="0" w:space="0" w:color="auto"/>
            <w:bottom w:val="none" w:sz="0" w:space="0" w:color="auto"/>
            <w:right w:val="none" w:sz="0" w:space="0" w:color="auto"/>
          </w:divBdr>
        </w:div>
        <w:div w:id="692807834">
          <w:marLeft w:val="0"/>
          <w:marRight w:val="0"/>
          <w:marTop w:val="0"/>
          <w:marBottom w:val="0"/>
          <w:divBdr>
            <w:top w:val="none" w:sz="0" w:space="0" w:color="auto"/>
            <w:left w:val="none" w:sz="0" w:space="0" w:color="auto"/>
            <w:bottom w:val="none" w:sz="0" w:space="0" w:color="auto"/>
            <w:right w:val="none" w:sz="0" w:space="0" w:color="auto"/>
          </w:divBdr>
        </w:div>
        <w:div w:id="2105805992">
          <w:marLeft w:val="0"/>
          <w:marRight w:val="0"/>
          <w:marTop w:val="0"/>
          <w:marBottom w:val="0"/>
          <w:divBdr>
            <w:top w:val="none" w:sz="0" w:space="0" w:color="auto"/>
            <w:left w:val="none" w:sz="0" w:space="0" w:color="auto"/>
            <w:bottom w:val="none" w:sz="0" w:space="0" w:color="auto"/>
            <w:right w:val="none" w:sz="0" w:space="0" w:color="auto"/>
          </w:divBdr>
        </w:div>
        <w:div w:id="214700366">
          <w:marLeft w:val="0"/>
          <w:marRight w:val="0"/>
          <w:marTop w:val="0"/>
          <w:marBottom w:val="0"/>
          <w:divBdr>
            <w:top w:val="none" w:sz="0" w:space="0" w:color="auto"/>
            <w:left w:val="none" w:sz="0" w:space="0" w:color="auto"/>
            <w:bottom w:val="none" w:sz="0" w:space="0" w:color="auto"/>
            <w:right w:val="none" w:sz="0" w:space="0" w:color="auto"/>
          </w:divBdr>
        </w:div>
        <w:div w:id="1958220596">
          <w:marLeft w:val="0"/>
          <w:marRight w:val="0"/>
          <w:marTop w:val="0"/>
          <w:marBottom w:val="0"/>
          <w:divBdr>
            <w:top w:val="none" w:sz="0" w:space="0" w:color="auto"/>
            <w:left w:val="none" w:sz="0" w:space="0" w:color="auto"/>
            <w:bottom w:val="none" w:sz="0" w:space="0" w:color="auto"/>
            <w:right w:val="none" w:sz="0" w:space="0" w:color="auto"/>
          </w:divBdr>
        </w:div>
        <w:div w:id="1377194314">
          <w:marLeft w:val="0"/>
          <w:marRight w:val="0"/>
          <w:marTop w:val="0"/>
          <w:marBottom w:val="0"/>
          <w:divBdr>
            <w:top w:val="none" w:sz="0" w:space="0" w:color="auto"/>
            <w:left w:val="none" w:sz="0" w:space="0" w:color="auto"/>
            <w:bottom w:val="none" w:sz="0" w:space="0" w:color="auto"/>
            <w:right w:val="none" w:sz="0" w:space="0" w:color="auto"/>
          </w:divBdr>
        </w:div>
        <w:div w:id="857619782">
          <w:marLeft w:val="0"/>
          <w:marRight w:val="0"/>
          <w:marTop w:val="0"/>
          <w:marBottom w:val="0"/>
          <w:divBdr>
            <w:top w:val="none" w:sz="0" w:space="0" w:color="auto"/>
            <w:left w:val="none" w:sz="0" w:space="0" w:color="auto"/>
            <w:bottom w:val="none" w:sz="0" w:space="0" w:color="auto"/>
            <w:right w:val="none" w:sz="0" w:space="0" w:color="auto"/>
          </w:divBdr>
        </w:div>
        <w:div w:id="1337145919">
          <w:marLeft w:val="0"/>
          <w:marRight w:val="0"/>
          <w:marTop w:val="0"/>
          <w:marBottom w:val="0"/>
          <w:divBdr>
            <w:top w:val="none" w:sz="0" w:space="0" w:color="auto"/>
            <w:left w:val="none" w:sz="0" w:space="0" w:color="auto"/>
            <w:bottom w:val="none" w:sz="0" w:space="0" w:color="auto"/>
            <w:right w:val="none" w:sz="0" w:space="0" w:color="auto"/>
          </w:divBdr>
        </w:div>
        <w:div w:id="410589024">
          <w:marLeft w:val="0"/>
          <w:marRight w:val="0"/>
          <w:marTop w:val="0"/>
          <w:marBottom w:val="0"/>
          <w:divBdr>
            <w:top w:val="none" w:sz="0" w:space="0" w:color="auto"/>
            <w:left w:val="none" w:sz="0" w:space="0" w:color="auto"/>
            <w:bottom w:val="none" w:sz="0" w:space="0" w:color="auto"/>
            <w:right w:val="none" w:sz="0" w:space="0" w:color="auto"/>
          </w:divBdr>
        </w:div>
        <w:div w:id="1159921840">
          <w:marLeft w:val="0"/>
          <w:marRight w:val="0"/>
          <w:marTop w:val="0"/>
          <w:marBottom w:val="0"/>
          <w:divBdr>
            <w:top w:val="none" w:sz="0" w:space="0" w:color="auto"/>
            <w:left w:val="none" w:sz="0" w:space="0" w:color="auto"/>
            <w:bottom w:val="none" w:sz="0" w:space="0" w:color="auto"/>
            <w:right w:val="none" w:sz="0" w:space="0" w:color="auto"/>
          </w:divBdr>
        </w:div>
        <w:div w:id="1431970991">
          <w:marLeft w:val="0"/>
          <w:marRight w:val="0"/>
          <w:marTop w:val="0"/>
          <w:marBottom w:val="0"/>
          <w:divBdr>
            <w:top w:val="none" w:sz="0" w:space="0" w:color="auto"/>
            <w:left w:val="none" w:sz="0" w:space="0" w:color="auto"/>
            <w:bottom w:val="none" w:sz="0" w:space="0" w:color="auto"/>
            <w:right w:val="none" w:sz="0" w:space="0" w:color="auto"/>
          </w:divBdr>
        </w:div>
        <w:div w:id="1659377616">
          <w:marLeft w:val="0"/>
          <w:marRight w:val="0"/>
          <w:marTop w:val="0"/>
          <w:marBottom w:val="0"/>
          <w:divBdr>
            <w:top w:val="none" w:sz="0" w:space="0" w:color="auto"/>
            <w:left w:val="none" w:sz="0" w:space="0" w:color="auto"/>
            <w:bottom w:val="none" w:sz="0" w:space="0" w:color="auto"/>
            <w:right w:val="none" w:sz="0" w:space="0" w:color="auto"/>
          </w:divBdr>
        </w:div>
        <w:div w:id="546990719">
          <w:marLeft w:val="0"/>
          <w:marRight w:val="0"/>
          <w:marTop w:val="0"/>
          <w:marBottom w:val="0"/>
          <w:divBdr>
            <w:top w:val="none" w:sz="0" w:space="0" w:color="auto"/>
            <w:left w:val="none" w:sz="0" w:space="0" w:color="auto"/>
            <w:bottom w:val="none" w:sz="0" w:space="0" w:color="auto"/>
            <w:right w:val="none" w:sz="0" w:space="0" w:color="auto"/>
          </w:divBdr>
        </w:div>
        <w:div w:id="645361685">
          <w:marLeft w:val="0"/>
          <w:marRight w:val="0"/>
          <w:marTop w:val="0"/>
          <w:marBottom w:val="0"/>
          <w:divBdr>
            <w:top w:val="none" w:sz="0" w:space="0" w:color="auto"/>
            <w:left w:val="none" w:sz="0" w:space="0" w:color="auto"/>
            <w:bottom w:val="none" w:sz="0" w:space="0" w:color="auto"/>
            <w:right w:val="none" w:sz="0" w:space="0" w:color="auto"/>
          </w:divBdr>
        </w:div>
        <w:div w:id="2113552365">
          <w:marLeft w:val="0"/>
          <w:marRight w:val="0"/>
          <w:marTop w:val="0"/>
          <w:marBottom w:val="0"/>
          <w:divBdr>
            <w:top w:val="none" w:sz="0" w:space="0" w:color="auto"/>
            <w:left w:val="none" w:sz="0" w:space="0" w:color="auto"/>
            <w:bottom w:val="none" w:sz="0" w:space="0" w:color="auto"/>
            <w:right w:val="none" w:sz="0" w:space="0" w:color="auto"/>
          </w:divBdr>
        </w:div>
        <w:div w:id="25678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il.unc.edu/religions/islam/quran/" TargetMode="External"/><Relationship Id="rId13" Type="http://schemas.openxmlformats.org/officeDocument/2006/relationships/hyperlink" Target="http://www.learnnc.org/lp/pages/3432?ref=sea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slamicart.com/main/calligraphy/intro.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lamicart.com/main/architecture/intro.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bs.org/wgbh/globalconnections/mideast/themes/science/index.html" TargetMode="External"/><Relationship Id="rId4" Type="http://schemas.openxmlformats.org/officeDocument/2006/relationships/settings" Target="settings.xml"/><Relationship Id="rId9" Type="http://schemas.openxmlformats.org/officeDocument/2006/relationships/hyperlink" Target="http://www.pbs.org/wgbh/globalconnections/mideast/questions/women/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Karla</cp:lastModifiedBy>
  <cp:revision>6</cp:revision>
  <cp:lastPrinted>2013-03-21T17:13:00Z</cp:lastPrinted>
  <dcterms:created xsi:type="dcterms:W3CDTF">2014-04-27T23:09:00Z</dcterms:created>
  <dcterms:modified xsi:type="dcterms:W3CDTF">2014-04-30T02:49:00Z</dcterms:modified>
</cp:coreProperties>
</file>